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83" w:rsidRPr="00D9242E" w:rsidRDefault="002641A0">
      <w:pPr>
        <w:pStyle w:val="a4"/>
        <w:spacing w:before="74"/>
        <w:jc w:val="center"/>
      </w:pPr>
      <w:r w:rsidRPr="00D9242E">
        <w:rPr>
          <w:spacing w:val="-2"/>
        </w:rPr>
        <w:t>SYLLABUS</w:t>
      </w:r>
    </w:p>
    <w:p w:rsidR="00AF2483" w:rsidRPr="00D9242E" w:rsidRDefault="00B64442">
      <w:pPr>
        <w:pStyle w:val="a4"/>
        <w:spacing w:line="237" w:lineRule="auto"/>
        <w:ind w:left="2622" w:right="1720" w:firstLine="753"/>
      </w:pPr>
      <w:r>
        <w:t>Spring Semester 2025-2026</w:t>
      </w:r>
      <w:r w:rsidR="002641A0" w:rsidRPr="00D9242E">
        <w:t xml:space="preserve"> academic year Educational</w:t>
      </w:r>
      <w:r w:rsidR="002641A0" w:rsidRPr="00D9242E">
        <w:rPr>
          <w:spacing w:val="-8"/>
        </w:rPr>
        <w:t xml:space="preserve"> </w:t>
      </w:r>
      <w:r w:rsidR="002641A0" w:rsidRPr="00D9242E">
        <w:t>program</w:t>
      </w:r>
      <w:r w:rsidR="002641A0" w:rsidRPr="00D9242E">
        <w:rPr>
          <w:spacing w:val="-8"/>
        </w:rPr>
        <w:t xml:space="preserve"> </w:t>
      </w:r>
      <w:r w:rsidR="002641A0" w:rsidRPr="00D9242E">
        <w:t>“</w:t>
      </w:r>
      <w:bookmarkStart w:id="0" w:name="_GoBack"/>
      <w:bookmarkEnd w:id="0"/>
      <w:r w:rsidR="00B852FF" w:rsidRPr="00BD7A0A">
        <w:t>6</w:t>
      </w:r>
      <w:r w:rsidR="00B852FF">
        <w:t>B02311 Translation in the sphere of international and legal relation</w:t>
      </w:r>
      <w:r w:rsidR="00B852FF" w:rsidRPr="00BD7A0A">
        <w:t>”</w:t>
      </w:r>
    </w:p>
    <w:p w:rsidR="00AF2483" w:rsidRPr="00D9242E" w:rsidRDefault="00AF2483">
      <w:pPr>
        <w:spacing w:before="7"/>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77"/>
        <w:gridCol w:w="994"/>
        <w:gridCol w:w="989"/>
        <w:gridCol w:w="1138"/>
        <w:gridCol w:w="989"/>
        <w:gridCol w:w="1138"/>
        <w:gridCol w:w="2266"/>
      </w:tblGrid>
      <w:tr w:rsidR="00AF2483" w:rsidRPr="00D9242E">
        <w:trPr>
          <w:trHeight w:val="263"/>
        </w:trPr>
        <w:tc>
          <w:tcPr>
            <w:tcW w:w="1699" w:type="dxa"/>
            <w:vMerge w:val="restart"/>
            <w:shd w:val="clear" w:color="auto" w:fill="DBE5F1"/>
          </w:tcPr>
          <w:p w:rsidR="00AF2483" w:rsidRPr="00D9242E" w:rsidRDefault="002641A0">
            <w:pPr>
              <w:pStyle w:val="TableParagraph"/>
              <w:rPr>
                <w:b/>
                <w:sz w:val="20"/>
              </w:rPr>
            </w:pPr>
            <w:r w:rsidRPr="00D9242E">
              <w:rPr>
                <w:b/>
                <w:spacing w:val="-5"/>
                <w:sz w:val="20"/>
              </w:rPr>
              <w:t>ID</w:t>
            </w:r>
          </w:p>
          <w:p w:rsidR="00AF2483" w:rsidRPr="00D9242E" w:rsidRDefault="002641A0">
            <w:pPr>
              <w:pStyle w:val="TableParagraph"/>
              <w:ind w:right="727"/>
              <w:rPr>
                <w:b/>
                <w:sz w:val="20"/>
              </w:rPr>
            </w:pPr>
            <w:r w:rsidRPr="00D9242E">
              <w:rPr>
                <w:b/>
                <w:sz w:val="20"/>
              </w:rPr>
              <w:t>and</w:t>
            </w:r>
            <w:r w:rsidRPr="00D9242E">
              <w:rPr>
                <w:b/>
                <w:spacing w:val="-13"/>
                <w:sz w:val="20"/>
              </w:rPr>
              <w:t xml:space="preserve"> </w:t>
            </w:r>
            <w:r w:rsidRPr="00D9242E">
              <w:rPr>
                <w:b/>
                <w:sz w:val="20"/>
              </w:rPr>
              <w:t>name of course</w:t>
            </w:r>
          </w:p>
        </w:tc>
        <w:tc>
          <w:tcPr>
            <w:tcW w:w="2271" w:type="dxa"/>
            <w:gridSpan w:val="2"/>
            <w:vMerge w:val="restart"/>
            <w:shd w:val="clear" w:color="auto" w:fill="DBE5F1"/>
          </w:tcPr>
          <w:p w:rsidR="00AF2483" w:rsidRPr="00D9242E" w:rsidRDefault="002641A0">
            <w:pPr>
              <w:pStyle w:val="TableParagraph"/>
              <w:ind w:right="566"/>
              <w:rPr>
                <w:b/>
                <w:sz w:val="20"/>
              </w:rPr>
            </w:pPr>
            <w:r w:rsidRPr="00D9242E">
              <w:rPr>
                <w:b/>
                <w:sz w:val="20"/>
              </w:rPr>
              <w:t>Independent</w:t>
            </w:r>
            <w:r w:rsidRPr="00D9242E">
              <w:rPr>
                <w:b/>
                <w:spacing w:val="-13"/>
                <w:sz w:val="20"/>
              </w:rPr>
              <w:t xml:space="preserve"> </w:t>
            </w:r>
            <w:r w:rsidRPr="00D9242E">
              <w:rPr>
                <w:b/>
                <w:sz w:val="20"/>
              </w:rPr>
              <w:t xml:space="preserve">work of the student </w:t>
            </w:r>
            <w:r w:rsidRPr="00D9242E">
              <w:rPr>
                <w:b/>
                <w:spacing w:val="-2"/>
                <w:sz w:val="20"/>
              </w:rPr>
              <w:t>(IWS)</w:t>
            </w:r>
          </w:p>
        </w:tc>
        <w:tc>
          <w:tcPr>
            <w:tcW w:w="3116" w:type="dxa"/>
            <w:gridSpan w:val="3"/>
            <w:shd w:val="clear" w:color="auto" w:fill="DBE5F1"/>
          </w:tcPr>
          <w:p w:rsidR="00AF2483" w:rsidRPr="00D9242E" w:rsidRDefault="002641A0">
            <w:pPr>
              <w:pStyle w:val="TableParagraph"/>
              <w:ind w:left="114"/>
              <w:rPr>
                <w:b/>
                <w:sz w:val="20"/>
              </w:rPr>
            </w:pPr>
            <w:r w:rsidRPr="00D9242E">
              <w:rPr>
                <w:b/>
                <w:sz w:val="20"/>
              </w:rPr>
              <w:t>Number</w:t>
            </w:r>
            <w:r w:rsidRPr="00D9242E">
              <w:rPr>
                <w:b/>
                <w:spacing w:val="-5"/>
                <w:sz w:val="20"/>
              </w:rPr>
              <w:t xml:space="preserve"> </w:t>
            </w:r>
            <w:r w:rsidRPr="00D9242E">
              <w:rPr>
                <w:b/>
                <w:sz w:val="20"/>
              </w:rPr>
              <w:t>of</w:t>
            </w:r>
            <w:r w:rsidRPr="00D9242E">
              <w:rPr>
                <w:b/>
                <w:spacing w:val="-5"/>
                <w:sz w:val="20"/>
              </w:rPr>
              <w:t xml:space="preserve"> </w:t>
            </w:r>
            <w:r w:rsidRPr="00D9242E">
              <w:rPr>
                <w:b/>
                <w:spacing w:val="-2"/>
                <w:sz w:val="20"/>
              </w:rPr>
              <w:t>credits</w:t>
            </w:r>
          </w:p>
        </w:tc>
        <w:tc>
          <w:tcPr>
            <w:tcW w:w="1138" w:type="dxa"/>
            <w:vMerge w:val="restart"/>
            <w:shd w:val="clear" w:color="auto" w:fill="DBE5F1"/>
          </w:tcPr>
          <w:p w:rsidR="00AF2483" w:rsidRPr="00D9242E" w:rsidRDefault="002641A0">
            <w:pPr>
              <w:pStyle w:val="TableParagraph"/>
              <w:ind w:left="118" w:right="208"/>
              <w:rPr>
                <w:b/>
                <w:sz w:val="20"/>
              </w:rPr>
            </w:pPr>
            <w:r w:rsidRPr="00D9242E">
              <w:rPr>
                <w:b/>
                <w:spacing w:val="-2"/>
                <w:sz w:val="20"/>
              </w:rPr>
              <w:t xml:space="preserve">General number </w:t>
            </w:r>
            <w:r w:rsidRPr="00D9242E">
              <w:rPr>
                <w:b/>
                <w:sz w:val="20"/>
              </w:rPr>
              <w:t>of</w:t>
            </w:r>
            <w:r w:rsidRPr="00D9242E">
              <w:rPr>
                <w:b/>
                <w:spacing w:val="-13"/>
                <w:sz w:val="20"/>
              </w:rPr>
              <w:t xml:space="preserve"> </w:t>
            </w:r>
            <w:r w:rsidRPr="00D9242E">
              <w:rPr>
                <w:b/>
                <w:sz w:val="20"/>
              </w:rPr>
              <w:t>credits</w:t>
            </w:r>
          </w:p>
        </w:tc>
        <w:tc>
          <w:tcPr>
            <w:tcW w:w="2266" w:type="dxa"/>
            <w:vMerge w:val="restart"/>
            <w:shd w:val="clear" w:color="auto" w:fill="DBE5F1"/>
          </w:tcPr>
          <w:p w:rsidR="00AF2483" w:rsidRPr="00D9242E" w:rsidRDefault="002641A0">
            <w:pPr>
              <w:pStyle w:val="TableParagraph"/>
              <w:spacing w:before="2" w:line="237" w:lineRule="auto"/>
              <w:ind w:left="113" w:right="434"/>
              <w:rPr>
                <w:b/>
                <w:sz w:val="20"/>
              </w:rPr>
            </w:pPr>
            <w:r w:rsidRPr="00D9242E">
              <w:rPr>
                <w:b/>
                <w:sz w:val="20"/>
              </w:rPr>
              <w:t>Independent work of the student</w:t>
            </w:r>
            <w:r w:rsidRPr="00D9242E">
              <w:rPr>
                <w:b/>
                <w:spacing w:val="40"/>
                <w:sz w:val="20"/>
              </w:rPr>
              <w:t xml:space="preserve"> </w:t>
            </w:r>
            <w:r w:rsidRPr="00D9242E">
              <w:rPr>
                <w:b/>
                <w:sz w:val="20"/>
              </w:rPr>
              <w:t>under the guidance of</w:t>
            </w:r>
            <w:r w:rsidRPr="00D9242E">
              <w:rPr>
                <w:b/>
                <w:spacing w:val="-13"/>
                <w:sz w:val="20"/>
              </w:rPr>
              <w:t xml:space="preserve"> </w:t>
            </w:r>
            <w:r w:rsidRPr="00D9242E">
              <w:rPr>
                <w:b/>
                <w:sz w:val="20"/>
              </w:rPr>
              <w:t>a</w:t>
            </w:r>
            <w:r w:rsidRPr="00D9242E">
              <w:rPr>
                <w:b/>
                <w:spacing w:val="-12"/>
                <w:sz w:val="20"/>
              </w:rPr>
              <w:t xml:space="preserve"> </w:t>
            </w:r>
            <w:r w:rsidRPr="00D9242E">
              <w:rPr>
                <w:b/>
                <w:sz w:val="20"/>
              </w:rPr>
              <w:t>teacher</w:t>
            </w:r>
            <w:r w:rsidRPr="00D9242E">
              <w:rPr>
                <w:b/>
                <w:spacing w:val="-13"/>
                <w:sz w:val="20"/>
              </w:rPr>
              <w:t xml:space="preserve"> </w:t>
            </w:r>
            <w:r w:rsidRPr="00D9242E">
              <w:rPr>
                <w:b/>
                <w:sz w:val="20"/>
              </w:rPr>
              <w:t>(IWST)</w:t>
            </w:r>
          </w:p>
        </w:tc>
      </w:tr>
      <w:tr w:rsidR="00AF2483" w:rsidRPr="00D9242E">
        <w:trPr>
          <w:trHeight w:val="882"/>
        </w:trPr>
        <w:tc>
          <w:tcPr>
            <w:tcW w:w="1699" w:type="dxa"/>
            <w:vMerge/>
            <w:tcBorders>
              <w:top w:val="nil"/>
            </w:tcBorders>
            <w:shd w:val="clear" w:color="auto" w:fill="DBE5F1"/>
          </w:tcPr>
          <w:p w:rsidR="00AF2483" w:rsidRPr="00D9242E" w:rsidRDefault="00AF2483">
            <w:pPr>
              <w:rPr>
                <w:sz w:val="2"/>
                <w:szCs w:val="2"/>
              </w:rPr>
            </w:pPr>
          </w:p>
        </w:tc>
        <w:tc>
          <w:tcPr>
            <w:tcW w:w="2271" w:type="dxa"/>
            <w:gridSpan w:val="2"/>
            <w:vMerge/>
            <w:tcBorders>
              <w:top w:val="nil"/>
            </w:tcBorders>
            <w:shd w:val="clear" w:color="auto" w:fill="DBE5F1"/>
          </w:tcPr>
          <w:p w:rsidR="00AF2483" w:rsidRPr="00D9242E" w:rsidRDefault="00AF2483">
            <w:pPr>
              <w:rPr>
                <w:sz w:val="2"/>
                <w:szCs w:val="2"/>
              </w:rPr>
            </w:pPr>
          </w:p>
        </w:tc>
        <w:tc>
          <w:tcPr>
            <w:tcW w:w="989" w:type="dxa"/>
            <w:shd w:val="clear" w:color="auto" w:fill="DBE5F1"/>
          </w:tcPr>
          <w:p w:rsidR="00AF2483" w:rsidRPr="00D9242E" w:rsidRDefault="002641A0">
            <w:pPr>
              <w:pStyle w:val="TableParagraph"/>
              <w:ind w:left="362" w:right="107" w:hanging="239"/>
              <w:rPr>
                <w:b/>
                <w:sz w:val="20"/>
              </w:rPr>
            </w:pPr>
            <w:r w:rsidRPr="00D9242E">
              <w:rPr>
                <w:b/>
                <w:spacing w:val="-2"/>
                <w:sz w:val="20"/>
              </w:rPr>
              <w:t xml:space="preserve">Lectures </w:t>
            </w:r>
            <w:r w:rsidRPr="00D9242E">
              <w:rPr>
                <w:b/>
                <w:spacing w:val="-4"/>
                <w:sz w:val="20"/>
              </w:rPr>
              <w:t>(L)</w:t>
            </w:r>
          </w:p>
        </w:tc>
        <w:tc>
          <w:tcPr>
            <w:tcW w:w="1138" w:type="dxa"/>
            <w:shd w:val="clear" w:color="auto" w:fill="DBE5F1"/>
          </w:tcPr>
          <w:p w:rsidR="00AF2483" w:rsidRPr="00D9242E" w:rsidRDefault="002641A0">
            <w:pPr>
              <w:pStyle w:val="TableParagraph"/>
              <w:ind w:left="124" w:right="107"/>
              <w:jc w:val="center"/>
              <w:rPr>
                <w:b/>
                <w:sz w:val="20"/>
              </w:rPr>
            </w:pPr>
            <w:r w:rsidRPr="00D9242E">
              <w:rPr>
                <w:b/>
                <w:spacing w:val="-2"/>
                <w:sz w:val="20"/>
              </w:rPr>
              <w:t xml:space="preserve">Practical classes </w:t>
            </w:r>
            <w:r w:rsidRPr="00D9242E">
              <w:rPr>
                <w:b/>
                <w:spacing w:val="-4"/>
                <w:sz w:val="20"/>
              </w:rPr>
              <w:t>(PC)</w:t>
            </w:r>
          </w:p>
        </w:tc>
        <w:tc>
          <w:tcPr>
            <w:tcW w:w="989" w:type="dxa"/>
            <w:shd w:val="clear" w:color="auto" w:fill="DBE5F1"/>
          </w:tcPr>
          <w:p w:rsidR="00AF2483" w:rsidRPr="00D9242E" w:rsidRDefault="002641A0">
            <w:pPr>
              <w:pStyle w:val="TableParagraph"/>
              <w:ind w:left="50" w:right="37"/>
              <w:jc w:val="center"/>
              <w:rPr>
                <w:b/>
                <w:sz w:val="20"/>
              </w:rPr>
            </w:pPr>
            <w:r w:rsidRPr="00D9242E">
              <w:rPr>
                <w:b/>
                <w:spacing w:val="-4"/>
                <w:sz w:val="20"/>
              </w:rPr>
              <w:t xml:space="preserve">Lab. </w:t>
            </w:r>
            <w:r w:rsidRPr="00D9242E">
              <w:rPr>
                <w:b/>
                <w:spacing w:val="-2"/>
                <w:sz w:val="20"/>
              </w:rPr>
              <w:t xml:space="preserve">classes </w:t>
            </w:r>
            <w:r w:rsidRPr="00D9242E">
              <w:rPr>
                <w:b/>
                <w:spacing w:val="-4"/>
                <w:sz w:val="20"/>
              </w:rPr>
              <w:t>(LC)</w:t>
            </w:r>
          </w:p>
        </w:tc>
        <w:tc>
          <w:tcPr>
            <w:tcW w:w="1138" w:type="dxa"/>
            <w:vMerge/>
            <w:tcBorders>
              <w:top w:val="nil"/>
            </w:tcBorders>
            <w:shd w:val="clear" w:color="auto" w:fill="DBE5F1"/>
          </w:tcPr>
          <w:p w:rsidR="00AF2483" w:rsidRPr="00D9242E" w:rsidRDefault="00AF2483">
            <w:pPr>
              <w:rPr>
                <w:sz w:val="2"/>
                <w:szCs w:val="2"/>
              </w:rPr>
            </w:pPr>
          </w:p>
        </w:tc>
        <w:tc>
          <w:tcPr>
            <w:tcW w:w="2266" w:type="dxa"/>
            <w:vMerge/>
            <w:tcBorders>
              <w:top w:val="nil"/>
            </w:tcBorders>
            <w:shd w:val="clear" w:color="auto" w:fill="DBE5F1"/>
          </w:tcPr>
          <w:p w:rsidR="00AF2483" w:rsidRPr="00D9242E" w:rsidRDefault="00AF2483">
            <w:pPr>
              <w:rPr>
                <w:sz w:val="2"/>
                <w:szCs w:val="2"/>
              </w:rPr>
            </w:pPr>
          </w:p>
        </w:tc>
      </w:tr>
      <w:tr w:rsidR="00AF2483" w:rsidRPr="00D9242E">
        <w:trPr>
          <w:trHeight w:val="1194"/>
        </w:trPr>
        <w:tc>
          <w:tcPr>
            <w:tcW w:w="1699" w:type="dxa"/>
          </w:tcPr>
          <w:p w:rsidR="00AF2483" w:rsidRPr="00D9242E" w:rsidRDefault="002641A0">
            <w:pPr>
              <w:pStyle w:val="TableParagraph"/>
              <w:spacing w:line="273" w:lineRule="exact"/>
              <w:ind w:left="122" w:right="111"/>
              <w:jc w:val="center"/>
              <w:rPr>
                <w:b/>
                <w:sz w:val="24"/>
              </w:rPr>
            </w:pPr>
            <w:r w:rsidRPr="00D9242E">
              <w:rPr>
                <w:b/>
                <w:spacing w:val="-2"/>
                <w:sz w:val="24"/>
              </w:rPr>
              <w:t>[102259]</w:t>
            </w:r>
          </w:p>
          <w:p w:rsidR="00AF2483" w:rsidRPr="00D9242E" w:rsidRDefault="0017241E">
            <w:pPr>
              <w:pStyle w:val="TableParagraph"/>
              <w:spacing w:before="1" w:line="210" w:lineRule="exact"/>
              <w:ind w:left="122" w:right="110"/>
              <w:jc w:val="center"/>
              <w:rPr>
                <w:b/>
                <w:sz w:val="20"/>
              </w:rPr>
            </w:pPr>
            <w:r>
              <w:rPr>
                <w:b/>
                <w:spacing w:val="-2"/>
                <w:sz w:val="20"/>
              </w:rPr>
              <w:t xml:space="preserve">Intercultural communication </w:t>
            </w:r>
          </w:p>
        </w:tc>
        <w:tc>
          <w:tcPr>
            <w:tcW w:w="2271" w:type="dxa"/>
            <w:gridSpan w:val="2"/>
          </w:tcPr>
          <w:p w:rsidR="00AF2483" w:rsidRPr="00D9242E" w:rsidRDefault="002641A0">
            <w:pPr>
              <w:pStyle w:val="TableParagraph"/>
              <w:ind w:left="9"/>
              <w:jc w:val="center"/>
              <w:rPr>
                <w:sz w:val="20"/>
              </w:rPr>
            </w:pPr>
            <w:r w:rsidRPr="00D9242E">
              <w:rPr>
                <w:spacing w:val="-10"/>
                <w:sz w:val="20"/>
              </w:rPr>
              <w:t>3</w:t>
            </w:r>
          </w:p>
        </w:tc>
        <w:tc>
          <w:tcPr>
            <w:tcW w:w="989" w:type="dxa"/>
          </w:tcPr>
          <w:p w:rsidR="00AF2483" w:rsidRPr="00D9242E" w:rsidRDefault="002641A0">
            <w:pPr>
              <w:pStyle w:val="TableParagraph"/>
              <w:ind w:left="50" w:right="38"/>
              <w:jc w:val="center"/>
              <w:rPr>
                <w:sz w:val="20"/>
              </w:rPr>
            </w:pPr>
            <w:r w:rsidRPr="00D9242E">
              <w:rPr>
                <w:spacing w:val="-10"/>
                <w:sz w:val="20"/>
              </w:rPr>
              <w:t>-</w:t>
            </w:r>
          </w:p>
        </w:tc>
        <w:tc>
          <w:tcPr>
            <w:tcW w:w="1138" w:type="dxa"/>
          </w:tcPr>
          <w:p w:rsidR="00AF2483" w:rsidRPr="00D9242E" w:rsidRDefault="002641A0">
            <w:pPr>
              <w:pStyle w:val="TableParagraph"/>
              <w:ind w:left="15"/>
              <w:jc w:val="center"/>
              <w:rPr>
                <w:sz w:val="20"/>
              </w:rPr>
            </w:pPr>
            <w:r w:rsidRPr="00D9242E">
              <w:rPr>
                <w:spacing w:val="-10"/>
                <w:sz w:val="20"/>
              </w:rPr>
              <w:t>3</w:t>
            </w:r>
          </w:p>
        </w:tc>
        <w:tc>
          <w:tcPr>
            <w:tcW w:w="989" w:type="dxa"/>
          </w:tcPr>
          <w:p w:rsidR="00AF2483" w:rsidRPr="00D9242E" w:rsidRDefault="002641A0">
            <w:pPr>
              <w:pStyle w:val="TableParagraph"/>
              <w:ind w:left="50" w:right="39"/>
              <w:jc w:val="center"/>
              <w:rPr>
                <w:sz w:val="20"/>
              </w:rPr>
            </w:pPr>
            <w:r w:rsidRPr="00D9242E">
              <w:rPr>
                <w:spacing w:val="-10"/>
                <w:sz w:val="20"/>
              </w:rPr>
              <w:t>-</w:t>
            </w:r>
          </w:p>
        </w:tc>
        <w:tc>
          <w:tcPr>
            <w:tcW w:w="1138" w:type="dxa"/>
          </w:tcPr>
          <w:p w:rsidR="00AF2483" w:rsidRPr="00D9242E" w:rsidRDefault="002641A0">
            <w:pPr>
              <w:pStyle w:val="TableParagraph"/>
              <w:ind w:left="15" w:right="2"/>
              <w:jc w:val="center"/>
              <w:rPr>
                <w:sz w:val="20"/>
              </w:rPr>
            </w:pPr>
            <w:r w:rsidRPr="00D9242E">
              <w:rPr>
                <w:spacing w:val="-10"/>
                <w:sz w:val="20"/>
              </w:rPr>
              <w:t>3</w:t>
            </w:r>
          </w:p>
        </w:tc>
        <w:tc>
          <w:tcPr>
            <w:tcW w:w="2266" w:type="dxa"/>
          </w:tcPr>
          <w:p w:rsidR="00AF2483" w:rsidRPr="00D9242E" w:rsidRDefault="00D9242E">
            <w:pPr>
              <w:pStyle w:val="TableParagraph"/>
              <w:ind w:left="9"/>
              <w:jc w:val="center"/>
              <w:rPr>
                <w:sz w:val="20"/>
              </w:rPr>
            </w:pPr>
            <w:r w:rsidRPr="00D9242E">
              <w:rPr>
                <w:spacing w:val="-10"/>
                <w:sz w:val="20"/>
              </w:rPr>
              <w:t>6</w:t>
            </w: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right="1"/>
              <w:jc w:val="center"/>
              <w:rPr>
                <w:b/>
                <w:sz w:val="20"/>
              </w:rPr>
            </w:pPr>
            <w:r w:rsidRPr="00D9242E">
              <w:rPr>
                <w:b/>
                <w:sz w:val="20"/>
              </w:rPr>
              <w:t>ACADEMIC</w:t>
            </w:r>
            <w:r w:rsidRPr="00D9242E">
              <w:rPr>
                <w:b/>
                <w:spacing w:val="-13"/>
                <w:sz w:val="20"/>
              </w:rPr>
              <w:t xml:space="preserve"> </w:t>
            </w:r>
            <w:r w:rsidRPr="00D9242E">
              <w:rPr>
                <w:b/>
                <w:sz w:val="20"/>
              </w:rPr>
              <w:t>INFORMATION</w:t>
            </w:r>
            <w:r w:rsidRPr="00D9242E">
              <w:rPr>
                <w:b/>
                <w:spacing w:val="-12"/>
                <w:sz w:val="20"/>
              </w:rPr>
              <w:t xml:space="preserve"> </w:t>
            </w:r>
            <w:r w:rsidRPr="00D9242E">
              <w:rPr>
                <w:b/>
                <w:sz w:val="20"/>
              </w:rPr>
              <w:t>ABOUT</w:t>
            </w:r>
            <w:r w:rsidRPr="00D9242E">
              <w:rPr>
                <w:b/>
                <w:spacing w:val="-13"/>
                <w:sz w:val="20"/>
              </w:rPr>
              <w:t xml:space="preserve"> </w:t>
            </w:r>
            <w:r w:rsidRPr="00D9242E">
              <w:rPr>
                <w:b/>
                <w:sz w:val="20"/>
              </w:rPr>
              <w:t>THE</w:t>
            </w:r>
            <w:r w:rsidRPr="00D9242E">
              <w:rPr>
                <w:b/>
                <w:spacing w:val="-12"/>
                <w:sz w:val="20"/>
              </w:rPr>
              <w:t xml:space="preserve"> </w:t>
            </w:r>
            <w:r w:rsidRPr="00D9242E">
              <w:rPr>
                <w:b/>
                <w:spacing w:val="-2"/>
                <w:sz w:val="20"/>
              </w:rPr>
              <w:t>COURSE</w:t>
            </w:r>
          </w:p>
        </w:tc>
      </w:tr>
      <w:tr w:rsidR="00AF2483" w:rsidRPr="00D9242E">
        <w:trPr>
          <w:trHeight w:val="460"/>
        </w:trPr>
        <w:tc>
          <w:tcPr>
            <w:tcW w:w="1699" w:type="dxa"/>
          </w:tcPr>
          <w:p w:rsidR="00AF2483" w:rsidRPr="00D9242E" w:rsidRDefault="002641A0">
            <w:pPr>
              <w:pStyle w:val="TableParagraph"/>
              <w:spacing w:line="230" w:lineRule="atLeast"/>
              <w:ind w:right="781"/>
              <w:rPr>
                <w:b/>
                <w:sz w:val="20"/>
              </w:rPr>
            </w:pPr>
            <w:r w:rsidRPr="00D9242E">
              <w:rPr>
                <w:b/>
                <w:spacing w:val="-2"/>
                <w:sz w:val="20"/>
              </w:rPr>
              <w:t>Learning Format</w:t>
            </w:r>
          </w:p>
        </w:tc>
        <w:tc>
          <w:tcPr>
            <w:tcW w:w="1277" w:type="dxa"/>
          </w:tcPr>
          <w:p w:rsidR="00AF2483" w:rsidRPr="00D9242E" w:rsidRDefault="002641A0">
            <w:pPr>
              <w:pStyle w:val="TableParagraph"/>
              <w:spacing w:line="230" w:lineRule="atLeast"/>
              <w:ind w:right="128"/>
              <w:rPr>
                <w:b/>
                <w:sz w:val="20"/>
              </w:rPr>
            </w:pPr>
            <w:r w:rsidRPr="00D9242E">
              <w:rPr>
                <w:b/>
                <w:spacing w:val="-2"/>
                <w:sz w:val="20"/>
              </w:rPr>
              <w:t>Cycle, component</w:t>
            </w:r>
          </w:p>
        </w:tc>
        <w:tc>
          <w:tcPr>
            <w:tcW w:w="1983" w:type="dxa"/>
            <w:gridSpan w:val="2"/>
          </w:tcPr>
          <w:p w:rsidR="00AF2483" w:rsidRPr="00D9242E" w:rsidRDefault="002641A0">
            <w:pPr>
              <w:pStyle w:val="TableParagraph"/>
              <w:spacing w:line="230" w:lineRule="atLeast"/>
              <w:ind w:right="1185"/>
              <w:rPr>
                <w:b/>
                <w:sz w:val="20"/>
              </w:rPr>
            </w:pPr>
            <w:r w:rsidRPr="00D9242E">
              <w:rPr>
                <w:b/>
                <w:spacing w:val="-2"/>
                <w:sz w:val="20"/>
              </w:rPr>
              <w:t>Lecture types</w:t>
            </w:r>
          </w:p>
        </w:tc>
        <w:tc>
          <w:tcPr>
            <w:tcW w:w="2127" w:type="dxa"/>
            <w:gridSpan w:val="2"/>
          </w:tcPr>
          <w:p w:rsidR="00AF2483" w:rsidRPr="00D9242E" w:rsidRDefault="002641A0">
            <w:pPr>
              <w:pStyle w:val="TableParagraph"/>
              <w:ind w:left="119"/>
              <w:rPr>
                <w:b/>
                <w:sz w:val="20"/>
              </w:rPr>
            </w:pPr>
            <w:r w:rsidRPr="00D9242E">
              <w:rPr>
                <w:b/>
                <w:spacing w:val="-2"/>
                <w:sz w:val="20"/>
              </w:rPr>
              <w:t>Types</w:t>
            </w:r>
          </w:p>
          <w:p w:rsidR="00AF2483" w:rsidRPr="00D9242E" w:rsidRDefault="002641A0">
            <w:pPr>
              <w:pStyle w:val="TableParagraph"/>
              <w:spacing w:line="210" w:lineRule="exact"/>
              <w:ind w:left="119"/>
              <w:rPr>
                <w:b/>
                <w:sz w:val="20"/>
              </w:rPr>
            </w:pPr>
            <w:r w:rsidRPr="00D9242E">
              <w:rPr>
                <w:b/>
                <w:sz w:val="20"/>
              </w:rPr>
              <w:t>of</w:t>
            </w:r>
            <w:r w:rsidRPr="00D9242E">
              <w:rPr>
                <w:b/>
                <w:spacing w:val="-6"/>
                <w:sz w:val="20"/>
              </w:rPr>
              <w:t xml:space="preserve"> </w:t>
            </w:r>
            <w:r w:rsidRPr="00D9242E">
              <w:rPr>
                <w:b/>
                <w:sz w:val="20"/>
              </w:rPr>
              <w:t>practical</w:t>
            </w:r>
            <w:r w:rsidRPr="00D9242E">
              <w:rPr>
                <w:b/>
                <w:spacing w:val="-5"/>
                <w:sz w:val="20"/>
              </w:rPr>
              <w:t xml:space="preserve"> </w:t>
            </w:r>
            <w:r w:rsidRPr="00D9242E">
              <w:rPr>
                <w:b/>
                <w:spacing w:val="-2"/>
                <w:sz w:val="20"/>
              </w:rPr>
              <w:t>classes</w:t>
            </w:r>
          </w:p>
        </w:tc>
        <w:tc>
          <w:tcPr>
            <w:tcW w:w="3404" w:type="dxa"/>
            <w:gridSpan w:val="2"/>
          </w:tcPr>
          <w:p w:rsidR="00AF2483" w:rsidRPr="00D9242E" w:rsidRDefault="002641A0">
            <w:pPr>
              <w:pStyle w:val="TableParagraph"/>
              <w:ind w:left="118"/>
              <w:rPr>
                <w:b/>
                <w:sz w:val="20"/>
              </w:rPr>
            </w:pPr>
            <w:r w:rsidRPr="00D9242E">
              <w:rPr>
                <w:b/>
                <w:sz w:val="20"/>
              </w:rPr>
              <w:t>Form</w:t>
            </w:r>
            <w:r w:rsidRPr="00D9242E">
              <w:rPr>
                <w:b/>
                <w:spacing w:val="-6"/>
                <w:sz w:val="20"/>
              </w:rPr>
              <w:t xml:space="preserve"> </w:t>
            </w:r>
            <w:r w:rsidRPr="00D9242E">
              <w:rPr>
                <w:b/>
                <w:sz w:val="20"/>
              </w:rPr>
              <w:t>and</w:t>
            </w:r>
            <w:r w:rsidRPr="00D9242E">
              <w:rPr>
                <w:b/>
                <w:spacing w:val="-5"/>
                <w:sz w:val="20"/>
              </w:rPr>
              <w:t xml:space="preserve"> </w:t>
            </w:r>
            <w:r w:rsidRPr="00D9242E">
              <w:rPr>
                <w:b/>
                <w:sz w:val="20"/>
              </w:rPr>
              <w:t>platform</w:t>
            </w:r>
            <w:r w:rsidRPr="00D9242E">
              <w:rPr>
                <w:b/>
                <w:spacing w:val="-6"/>
                <w:sz w:val="20"/>
              </w:rPr>
              <w:t xml:space="preserve"> </w:t>
            </w:r>
            <w:r w:rsidRPr="00D9242E">
              <w:rPr>
                <w:b/>
                <w:sz w:val="20"/>
              </w:rPr>
              <w:t>final</w:t>
            </w:r>
            <w:r w:rsidRPr="00D9242E">
              <w:rPr>
                <w:b/>
                <w:spacing w:val="-5"/>
                <w:sz w:val="20"/>
              </w:rPr>
              <w:t xml:space="preserve"> </w:t>
            </w:r>
            <w:r w:rsidRPr="00D9242E">
              <w:rPr>
                <w:b/>
                <w:spacing w:val="-2"/>
                <w:sz w:val="20"/>
              </w:rPr>
              <w:t>control</w:t>
            </w:r>
          </w:p>
        </w:tc>
      </w:tr>
      <w:tr w:rsidR="00AF2483" w:rsidRPr="00D9242E">
        <w:trPr>
          <w:trHeight w:val="1151"/>
        </w:trPr>
        <w:tc>
          <w:tcPr>
            <w:tcW w:w="1699" w:type="dxa"/>
          </w:tcPr>
          <w:p w:rsidR="00AF2483" w:rsidRPr="00D9242E" w:rsidRDefault="002641A0">
            <w:pPr>
              <w:pStyle w:val="TableParagraph"/>
              <w:rPr>
                <w:i/>
                <w:sz w:val="20"/>
              </w:rPr>
            </w:pPr>
            <w:r w:rsidRPr="00D9242E">
              <w:rPr>
                <w:i/>
                <w:spacing w:val="-2"/>
                <w:sz w:val="20"/>
              </w:rPr>
              <w:t>Offline</w:t>
            </w:r>
          </w:p>
        </w:tc>
        <w:tc>
          <w:tcPr>
            <w:tcW w:w="1277" w:type="dxa"/>
          </w:tcPr>
          <w:p w:rsidR="00AF2483" w:rsidRPr="00D9242E" w:rsidRDefault="002641A0">
            <w:pPr>
              <w:pStyle w:val="TableParagraph"/>
              <w:ind w:right="128"/>
              <w:rPr>
                <w:sz w:val="20"/>
              </w:rPr>
            </w:pPr>
            <w:r w:rsidRPr="00D9242E">
              <w:rPr>
                <w:sz w:val="20"/>
              </w:rPr>
              <w:t>Basic</w:t>
            </w:r>
            <w:r w:rsidRPr="00D9242E">
              <w:rPr>
                <w:spacing w:val="-13"/>
                <w:sz w:val="20"/>
              </w:rPr>
              <w:t xml:space="preserve"> </w:t>
            </w:r>
            <w:r w:rsidRPr="00D9242E">
              <w:rPr>
                <w:sz w:val="20"/>
              </w:rPr>
              <w:t>course of</w:t>
            </w:r>
            <w:r w:rsidRPr="00D9242E">
              <w:rPr>
                <w:spacing w:val="-2"/>
                <w:sz w:val="20"/>
              </w:rPr>
              <w:t xml:space="preserve"> university</w:t>
            </w:r>
          </w:p>
        </w:tc>
        <w:tc>
          <w:tcPr>
            <w:tcW w:w="1983" w:type="dxa"/>
            <w:gridSpan w:val="2"/>
          </w:tcPr>
          <w:p w:rsidR="00AF2483" w:rsidRPr="00D9242E" w:rsidRDefault="002641A0">
            <w:pPr>
              <w:pStyle w:val="TableParagraph"/>
              <w:ind w:left="13"/>
              <w:jc w:val="center"/>
              <w:rPr>
                <w:sz w:val="20"/>
              </w:rPr>
            </w:pPr>
            <w:r w:rsidRPr="00D9242E">
              <w:rPr>
                <w:spacing w:val="-10"/>
                <w:sz w:val="20"/>
              </w:rPr>
              <w:t>-</w:t>
            </w:r>
          </w:p>
        </w:tc>
        <w:tc>
          <w:tcPr>
            <w:tcW w:w="2127" w:type="dxa"/>
            <w:gridSpan w:val="2"/>
          </w:tcPr>
          <w:p w:rsidR="00AF2483" w:rsidRPr="00D9242E" w:rsidRDefault="002641A0">
            <w:pPr>
              <w:pStyle w:val="TableParagraph"/>
              <w:tabs>
                <w:tab w:val="left" w:pos="1770"/>
              </w:tabs>
              <w:spacing w:line="230" w:lineRule="atLeast"/>
              <w:ind w:left="119" w:right="98"/>
              <w:jc w:val="both"/>
              <w:rPr>
                <w:sz w:val="20"/>
              </w:rPr>
            </w:pPr>
            <w:r w:rsidRPr="00D9242E">
              <w:rPr>
                <w:sz w:val="20"/>
              </w:rPr>
              <w:t>Read the academic texts,</w:t>
            </w:r>
            <w:r w:rsidRPr="00D9242E">
              <w:rPr>
                <w:spacing w:val="-9"/>
                <w:sz w:val="20"/>
              </w:rPr>
              <w:t xml:space="preserve"> </w:t>
            </w:r>
            <w:r w:rsidRPr="00D9242E">
              <w:rPr>
                <w:sz w:val="20"/>
              </w:rPr>
              <w:t>learn</w:t>
            </w:r>
            <w:r w:rsidRPr="00D9242E">
              <w:rPr>
                <w:spacing w:val="-10"/>
                <w:sz w:val="20"/>
              </w:rPr>
              <w:t xml:space="preserve"> </w:t>
            </w:r>
            <w:r w:rsidRPr="00D9242E">
              <w:rPr>
                <w:sz w:val="20"/>
              </w:rPr>
              <w:t>strategies</w:t>
            </w:r>
            <w:r w:rsidRPr="00D9242E">
              <w:rPr>
                <w:spacing w:val="-10"/>
                <w:sz w:val="20"/>
              </w:rPr>
              <w:t xml:space="preserve"> </w:t>
            </w:r>
            <w:r w:rsidRPr="00D9242E">
              <w:rPr>
                <w:sz w:val="20"/>
              </w:rPr>
              <w:t xml:space="preserve">to </w:t>
            </w:r>
            <w:r w:rsidRPr="00D9242E">
              <w:rPr>
                <w:spacing w:val="-2"/>
                <w:sz w:val="20"/>
              </w:rPr>
              <w:t>understand</w:t>
            </w:r>
            <w:r w:rsidRPr="00D9242E">
              <w:rPr>
                <w:sz w:val="20"/>
              </w:rPr>
              <w:tab/>
            </w:r>
            <w:r w:rsidRPr="00D9242E">
              <w:rPr>
                <w:spacing w:val="-4"/>
                <w:sz w:val="20"/>
              </w:rPr>
              <w:t xml:space="preserve">the </w:t>
            </w:r>
            <w:r w:rsidRPr="00D9242E">
              <w:rPr>
                <w:sz w:val="20"/>
              </w:rPr>
              <w:t xml:space="preserve">scientific articles and </w:t>
            </w:r>
            <w:r w:rsidRPr="00D9242E">
              <w:rPr>
                <w:spacing w:val="-2"/>
                <w:sz w:val="20"/>
              </w:rPr>
              <w:t>researches</w:t>
            </w:r>
          </w:p>
        </w:tc>
        <w:tc>
          <w:tcPr>
            <w:tcW w:w="3404" w:type="dxa"/>
            <w:gridSpan w:val="2"/>
            <w:vMerge w:val="restart"/>
          </w:tcPr>
          <w:p w:rsidR="00AF2483" w:rsidRPr="00D9242E" w:rsidRDefault="002641A0">
            <w:pPr>
              <w:pStyle w:val="TableParagraph"/>
              <w:ind w:left="118" w:right="2074"/>
              <w:rPr>
                <w:sz w:val="20"/>
              </w:rPr>
            </w:pPr>
            <w:r w:rsidRPr="00D9242E">
              <w:rPr>
                <w:sz w:val="20"/>
              </w:rPr>
              <w:t>Oral Exam Univer</w:t>
            </w:r>
            <w:r w:rsidRPr="00D9242E">
              <w:rPr>
                <w:spacing w:val="-13"/>
                <w:sz w:val="20"/>
              </w:rPr>
              <w:t xml:space="preserve"> </w:t>
            </w:r>
            <w:r w:rsidRPr="00D9242E">
              <w:rPr>
                <w:sz w:val="20"/>
              </w:rPr>
              <w:t>System</w:t>
            </w: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Lecturer</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79602F">
            <w:pPr>
              <w:pStyle w:val="TableParagraph"/>
              <w:spacing w:line="210" w:lineRule="exact"/>
              <w:rPr>
                <w:sz w:val="20"/>
              </w:rPr>
            </w:pPr>
            <w:r w:rsidRPr="00D9242E">
              <w:rPr>
                <w:sz w:val="20"/>
              </w:rPr>
              <w:t>Smagulova A.S.</w:t>
            </w:r>
          </w:p>
        </w:tc>
        <w:tc>
          <w:tcPr>
            <w:tcW w:w="3404" w:type="dxa"/>
            <w:gridSpan w:val="2"/>
            <w:vMerge/>
            <w:tcBorders>
              <w:top w:val="nil"/>
            </w:tcBorders>
          </w:tcPr>
          <w:p w:rsidR="00AF2483" w:rsidRPr="00D9242E" w:rsidRDefault="00AF2483">
            <w:pPr>
              <w:rPr>
                <w:sz w:val="2"/>
                <w:szCs w:val="2"/>
              </w:rPr>
            </w:pPr>
          </w:p>
        </w:tc>
      </w:tr>
      <w:tr w:rsidR="00AF2483" w:rsidRPr="00D9242E">
        <w:trPr>
          <w:trHeight w:val="273"/>
        </w:trPr>
        <w:tc>
          <w:tcPr>
            <w:tcW w:w="1699" w:type="dxa"/>
          </w:tcPr>
          <w:p w:rsidR="00AF2483" w:rsidRPr="00D9242E" w:rsidRDefault="002641A0">
            <w:pPr>
              <w:pStyle w:val="TableParagraph"/>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79602F" w:rsidP="0079602F">
            <w:pPr>
              <w:pStyle w:val="TableParagraph"/>
              <w:spacing w:line="253" w:lineRule="exact"/>
              <w:ind w:left="0"/>
              <w:rPr>
                <w:sz w:val="20"/>
                <w:szCs w:val="20"/>
              </w:rPr>
            </w:pPr>
            <w:r w:rsidRPr="00D9242E">
              <w:t xml:space="preserve"> </w:t>
            </w:r>
            <w:hyperlink r:id="rId6" w:history="1">
              <w:r w:rsidRPr="00D9242E">
                <w:rPr>
                  <w:rStyle w:val="a6"/>
                  <w:spacing w:val="-2"/>
                  <w:sz w:val="20"/>
                  <w:szCs w:val="20"/>
                </w:rPr>
                <w:t>aigerim_0715@mail.ru</w:t>
              </w:r>
            </w:hyperlink>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79602F">
            <w:pPr>
              <w:pStyle w:val="TableParagraph"/>
              <w:spacing w:line="210" w:lineRule="exact"/>
              <w:rPr>
                <w:sz w:val="20"/>
              </w:rPr>
            </w:pPr>
            <w:r w:rsidRPr="00D9242E">
              <w:rPr>
                <w:spacing w:val="-2"/>
                <w:sz w:val="20"/>
              </w:rPr>
              <w:t>87011674373</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Assistant</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jc w:val="center"/>
              <w:rPr>
                <w:b/>
                <w:sz w:val="20"/>
              </w:rPr>
            </w:pPr>
            <w:r w:rsidRPr="00D9242E">
              <w:rPr>
                <w:b/>
                <w:sz w:val="20"/>
              </w:rPr>
              <w:t>ACADEMIC</w:t>
            </w:r>
            <w:r w:rsidRPr="00D9242E">
              <w:rPr>
                <w:b/>
                <w:spacing w:val="-13"/>
                <w:sz w:val="20"/>
              </w:rPr>
              <w:t xml:space="preserve"> </w:t>
            </w:r>
            <w:r w:rsidRPr="00D9242E">
              <w:rPr>
                <w:b/>
                <w:sz w:val="20"/>
              </w:rPr>
              <w:t>COURSE</w:t>
            </w:r>
            <w:r w:rsidRPr="00D9242E">
              <w:rPr>
                <w:b/>
                <w:spacing w:val="-12"/>
                <w:sz w:val="20"/>
              </w:rPr>
              <w:t xml:space="preserve"> </w:t>
            </w:r>
            <w:r w:rsidRPr="00D9242E">
              <w:rPr>
                <w:b/>
                <w:spacing w:val="-2"/>
                <w:sz w:val="20"/>
              </w:rPr>
              <w:t>PRESENTATION</w:t>
            </w:r>
          </w:p>
        </w:tc>
      </w:tr>
      <w:tr w:rsidR="00AF2483" w:rsidRPr="00D9242E">
        <w:trPr>
          <w:trHeight w:val="460"/>
        </w:trPr>
        <w:tc>
          <w:tcPr>
            <w:tcW w:w="1699" w:type="dxa"/>
          </w:tcPr>
          <w:p w:rsidR="00AF2483" w:rsidRPr="00D9242E" w:rsidRDefault="002641A0">
            <w:pPr>
              <w:pStyle w:val="TableParagraph"/>
              <w:rPr>
                <w:b/>
                <w:sz w:val="20"/>
              </w:rPr>
            </w:pPr>
            <w:r w:rsidRPr="00D9242E">
              <w:rPr>
                <w:b/>
                <w:spacing w:val="-2"/>
                <w:sz w:val="20"/>
              </w:rPr>
              <w:t>Purpose</w:t>
            </w:r>
          </w:p>
          <w:p w:rsidR="00AF2483" w:rsidRPr="00D9242E" w:rsidRDefault="002641A0">
            <w:pPr>
              <w:pStyle w:val="TableParagraph"/>
              <w:spacing w:line="210" w:lineRule="exact"/>
              <w:rPr>
                <w:b/>
                <w:sz w:val="20"/>
              </w:rPr>
            </w:pPr>
            <w:r w:rsidRPr="00D9242E">
              <w:rPr>
                <w:b/>
                <w:sz w:val="20"/>
              </w:rPr>
              <w:t>of</w:t>
            </w:r>
            <w:r w:rsidRPr="00D9242E">
              <w:rPr>
                <w:b/>
                <w:spacing w:val="-5"/>
                <w:sz w:val="20"/>
              </w:rPr>
              <w:t xml:space="preserve"> </w:t>
            </w:r>
            <w:r w:rsidRPr="00D9242E">
              <w:rPr>
                <w:b/>
                <w:sz w:val="20"/>
              </w:rPr>
              <w:t>the</w:t>
            </w:r>
            <w:r w:rsidRPr="00D9242E">
              <w:rPr>
                <w:b/>
                <w:spacing w:val="-2"/>
                <w:sz w:val="20"/>
              </w:rPr>
              <w:t xml:space="preserve"> course</w:t>
            </w:r>
          </w:p>
        </w:tc>
        <w:tc>
          <w:tcPr>
            <w:tcW w:w="5387" w:type="dxa"/>
            <w:gridSpan w:val="5"/>
          </w:tcPr>
          <w:p w:rsidR="00AF2483" w:rsidRPr="00D9242E" w:rsidRDefault="002641A0">
            <w:pPr>
              <w:pStyle w:val="TableParagraph"/>
              <w:ind w:left="1116"/>
              <w:rPr>
                <w:b/>
                <w:sz w:val="20"/>
              </w:rPr>
            </w:pPr>
            <w:r w:rsidRPr="00D9242E">
              <w:rPr>
                <w:b/>
                <w:sz w:val="20"/>
              </w:rPr>
              <w:t>Expected</w:t>
            </w:r>
            <w:r w:rsidRPr="00D9242E">
              <w:rPr>
                <w:b/>
                <w:spacing w:val="-9"/>
                <w:sz w:val="20"/>
              </w:rPr>
              <w:t xml:space="preserve"> </w:t>
            </w:r>
            <w:r w:rsidRPr="00D9242E">
              <w:rPr>
                <w:b/>
                <w:sz w:val="20"/>
              </w:rPr>
              <w:t>Learning</w:t>
            </w:r>
            <w:r w:rsidRPr="00D9242E">
              <w:rPr>
                <w:b/>
                <w:spacing w:val="-8"/>
                <w:sz w:val="20"/>
              </w:rPr>
              <w:t xml:space="preserve"> </w:t>
            </w:r>
            <w:r w:rsidRPr="00D9242E">
              <w:rPr>
                <w:b/>
                <w:sz w:val="20"/>
              </w:rPr>
              <w:t>Outcomes</w:t>
            </w:r>
            <w:r w:rsidRPr="00D9242E">
              <w:rPr>
                <w:b/>
                <w:spacing w:val="-9"/>
                <w:sz w:val="20"/>
              </w:rPr>
              <w:t xml:space="preserve"> </w:t>
            </w:r>
            <w:r w:rsidRPr="00D9242E">
              <w:rPr>
                <w:b/>
                <w:sz w:val="20"/>
              </w:rPr>
              <w:t>(LO)</w:t>
            </w:r>
            <w:r w:rsidRPr="00D9242E">
              <w:rPr>
                <w:b/>
                <w:spacing w:val="-8"/>
                <w:sz w:val="20"/>
              </w:rPr>
              <w:t xml:space="preserve"> </w:t>
            </w:r>
            <w:r w:rsidRPr="00D9242E">
              <w:rPr>
                <w:b/>
                <w:spacing w:val="-10"/>
                <w:sz w:val="20"/>
              </w:rPr>
              <w:t>*</w:t>
            </w:r>
          </w:p>
        </w:tc>
        <w:tc>
          <w:tcPr>
            <w:tcW w:w="3404" w:type="dxa"/>
            <w:gridSpan w:val="2"/>
          </w:tcPr>
          <w:p w:rsidR="00AF2483" w:rsidRPr="00D9242E" w:rsidRDefault="002641A0">
            <w:pPr>
              <w:pStyle w:val="TableParagraph"/>
              <w:ind w:left="227"/>
              <w:rPr>
                <w:b/>
                <w:sz w:val="20"/>
              </w:rPr>
            </w:pPr>
            <w:r w:rsidRPr="00D9242E">
              <w:rPr>
                <w:b/>
                <w:sz w:val="20"/>
              </w:rPr>
              <w:t>Indicators</w:t>
            </w:r>
            <w:r w:rsidRPr="00D9242E">
              <w:rPr>
                <w:b/>
                <w:spacing w:val="-7"/>
                <w:sz w:val="20"/>
              </w:rPr>
              <w:t xml:space="preserve"> </w:t>
            </w:r>
            <w:r w:rsidRPr="00D9242E">
              <w:rPr>
                <w:b/>
                <w:sz w:val="20"/>
              </w:rPr>
              <w:t>of</w:t>
            </w:r>
            <w:r w:rsidRPr="00D9242E">
              <w:rPr>
                <w:b/>
                <w:spacing w:val="-7"/>
                <w:sz w:val="20"/>
              </w:rPr>
              <w:t xml:space="preserve"> </w:t>
            </w:r>
            <w:r w:rsidRPr="00D9242E">
              <w:rPr>
                <w:b/>
                <w:sz w:val="20"/>
              </w:rPr>
              <w:t>LO</w:t>
            </w:r>
            <w:r w:rsidRPr="00D9242E">
              <w:rPr>
                <w:b/>
                <w:spacing w:val="-8"/>
                <w:sz w:val="20"/>
              </w:rPr>
              <w:t xml:space="preserve"> </w:t>
            </w:r>
            <w:r w:rsidRPr="00D9242E">
              <w:rPr>
                <w:b/>
                <w:sz w:val="20"/>
              </w:rPr>
              <w:t>achievement</w:t>
            </w:r>
            <w:r w:rsidRPr="00D9242E">
              <w:rPr>
                <w:b/>
                <w:spacing w:val="-6"/>
                <w:sz w:val="20"/>
              </w:rPr>
              <w:t xml:space="preserve"> </w:t>
            </w:r>
            <w:r w:rsidRPr="00D9242E">
              <w:rPr>
                <w:b/>
                <w:spacing w:val="-4"/>
                <w:sz w:val="20"/>
              </w:rPr>
              <w:t>(ID)</w:t>
            </w:r>
          </w:p>
        </w:tc>
      </w:tr>
      <w:tr w:rsidR="00AF2483" w:rsidRPr="00D9242E">
        <w:trPr>
          <w:trHeight w:val="921"/>
        </w:trPr>
        <w:tc>
          <w:tcPr>
            <w:tcW w:w="1699" w:type="dxa"/>
            <w:vMerge w:val="restart"/>
          </w:tcPr>
          <w:p w:rsidR="0098669D" w:rsidRPr="0098669D" w:rsidRDefault="0098669D" w:rsidP="0098669D">
            <w:pPr>
              <w:rPr>
                <w:sz w:val="20"/>
                <w:szCs w:val="20"/>
              </w:rPr>
            </w:pPr>
            <w:r w:rsidRPr="0098669D">
              <w:rPr>
                <w:color w:val="000000"/>
                <w:sz w:val="20"/>
                <w:szCs w:val="20"/>
              </w:rPr>
              <w:t>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of a professional nature.</w:t>
            </w:r>
          </w:p>
          <w:p w:rsidR="00AF2483" w:rsidRPr="0098669D" w:rsidRDefault="00AF2483">
            <w:pPr>
              <w:pStyle w:val="TableParagraph"/>
              <w:spacing w:before="2"/>
              <w:ind w:right="142"/>
              <w:rPr>
                <w:sz w:val="20"/>
                <w:szCs w:val="20"/>
              </w:rPr>
            </w:pPr>
          </w:p>
        </w:tc>
        <w:tc>
          <w:tcPr>
            <w:tcW w:w="5387" w:type="dxa"/>
            <w:gridSpan w:val="5"/>
            <w:vMerge w:val="restart"/>
          </w:tcPr>
          <w:p w:rsidR="00AF2483" w:rsidRPr="00D9242E" w:rsidRDefault="002641A0" w:rsidP="0079602F">
            <w:pPr>
              <w:pStyle w:val="TableParagraph"/>
              <w:spacing w:line="230" w:lineRule="atLeast"/>
              <w:ind w:right="100"/>
              <w:jc w:val="both"/>
              <w:rPr>
                <w:sz w:val="20"/>
              </w:rPr>
            </w:pPr>
            <w:r w:rsidRPr="00D9242E">
              <w:rPr>
                <w:sz w:val="20"/>
              </w:rPr>
              <w:t xml:space="preserve">1. </w:t>
            </w:r>
            <w:r w:rsidR="0079602F" w:rsidRPr="00D9242E">
              <w:rPr>
                <w:sz w:val="20"/>
                <w:szCs w:val="20"/>
              </w:rPr>
              <w:t>To understand professional terminology and abbreviations, structure of texts, titles, and explain main idea and themes of authentic texts related to professional activities.</w:t>
            </w:r>
          </w:p>
        </w:tc>
        <w:tc>
          <w:tcPr>
            <w:tcW w:w="3404" w:type="dxa"/>
            <w:gridSpan w:val="2"/>
          </w:tcPr>
          <w:p w:rsidR="00AF2483" w:rsidRPr="00D9242E" w:rsidRDefault="002641A0">
            <w:pPr>
              <w:pStyle w:val="TableParagraph"/>
              <w:ind w:left="118" w:right="101"/>
              <w:jc w:val="both"/>
              <w:rPr>
                <w:sz w:val="20"/>
              </w:rPr>
            </w:pPr>
            <w:r w:rsidRPr="00D9242E">
              <w:rPr>
                <w:sz w:val="20"/>
              </w:rPr>
              <w:t>1.1 understands academic style and scientific abbreviations structure of appropriate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0"/>
              <w:rPr>
                <w:sz w:val="20"/>
              </w:rPr>
            </w:pPr>
            <w:r w:rsidRPr="00D9242E">
              <w:rPr>
                <w:sz w:val="20"/>
              </w:rPr>
              <w:t>1.2 explains the main idea and features of authentic texts related to science;</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2.</w:t>
            </w:r>
            <w:r w:rsidRPr="00D9242E">
              <w:rPr>
                <w:spacing w:val="23"/>
                <w:sz w:val="20"/>
              </w:rPr>
              <w:t xml:space="preserve"> </w:t>
            </w:r>
            <w:r w:rsidRPr="00D9242E">
              <w:rPr>
                <w:sz w:val="20"/>
              </w:rPr>
              <w:t>To interpret</w:t>
            </w:r>
            <w:r w:rsidRPr="00D9242E">
              <w:rPr>
                <w:spacing w:val="23"/>
                <w:sz w:val="20"/>
              </w:rPr>
              <w:t xml:space="preserve"> </w:t>
            </w:r>
            <w:r w:rsidRPr="00D9242E">
              <w:rPr>
                <w:sz w:val="20"/>
              </w:rPr>
              <w:t>academic texts including</w:t>
            </w:r>
            <w:r w:rsidRPr="00D9242E">
              <w:rPr>
                <w:spacing w:val="23"/>
                <w:sz w:val="20"/>
              </w:rPr>
              <w:t xml:space="preserve"> </w:t>
            </w:r>
            <w:r w:rsidRPr="00D9242E">
              <w:rPr>
                <w:sz w:val="20"/>
              </w:rPr>
              <w:t>scientific articles</w:t>
            </w:r>
            <w:r w:rsidRPr="00D9242E">
              <w:rPr>
                <w:spacing w:val="23"/>
                <w:sz w:val="20"/>
              </w:rPr>
              <w:t xml:space="preserve"> </w:t>
            </w:r>
            <w:r w:rsidRPr="00D9242E">
              <w:rPr>
                <w:sz w:val="20"/>
              </w:rPr>
              <w:t xml:space="preserve">and </w:t>
            </w:r>
            <w:r w:rsidRPr="00D9242E">
              <w:rPr>
                <w:spacing w:val="-2"/>
                <w:sz w:val="20"/>
              </w:rPr>
              <w:t>materials;</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 xml:space="preserve">2.1 interprets academic texts using scientific terminology in political </w:t>
            </w:r>
            <w:r w:rsidRPr="00D9242E">
              <w:rPr>
                <w:spacing w:val="-2"/>
                <w:sz w:val="20"/>
              </w:rPr>
              <w:t>science;</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2.2</w:t>
            </w:r>
            <w:r w:rsidRPr="00D9242E">
              <w:rPr>
                <w:spacing w:val="80"/>
                <w:sz w:val="20"/>
              </w:rPr>
              <w:t xml:space="preserve"> </w:t>
            </w:r>
            <w:r w:rsidRPr="00D9242E">
              <w:rPr>
                <w:sz w:val="20"/>
              </w:rPr>
              <w:t>able</w:t>
            </w:r>
            <w:r w:rsidRPr="00D9242E">
              <w:rPr>
                <w:spacing w:val="80"/>
                <w:sz w:val="20"/>
              </w:rPr>
              <w:t xml:space="preserve"> </w:t>
            </w:r>
            <w:r w:rsidRPr="00D9242E">
              <w:rPr>
                <w:sz w:val="20"/>
              </w:rPr>
              <w:t>to</w:t>
            </w:r>
            <w:r w:rsidRPr="00D9242E">
              <w:rPr>
                <w:spacing w:val="80"/>
                <w:sz w:val="20"/>
              </w:rPr>
              <w:t xml:space="preserve"> </w:t>
            </w:r>
            <w:r w:rsidRPr="00D9242E">
              <w:rPr>
                <w:sz w:val="20"/>
              </w:rPr>
              <w:t>work</w:t>
            </w:r>
            <w:r w:rsidRPr="00D9242E">
              <w:rPr>
                <w:spacing w:val="80"/>
                <w:sz w:val="20"/>
              </w:rPr>
              <w:t xml:space="preserve"> </w:t>
            </w:r>
            <w:r w:rsidRPr="00D9242E">
              <w:rPr>
                <w:sz w:val="20"/>
              </w:rPr>
              <w:t>efficiently</w:t>
            </w:r>
            <w:r w:rsidRPr="00D9242E">
              <w:rPr>
                <w:spacing w:val="80"/>
                <w:sz w:val="20"/>
              </w:rPr>
              <w:t xml:space="preserve"> </w:t>
            </w:r>
            <w:r w:rsidRPr="00D9242E">
              <w:rPr>
                <w:sz w:val="20"/>
              </w:rPr>
              <w:t>with scientific materials;</w:t>
            </w:r>
          </w:p>
        </w:tc>
      </w:tr>
      <w:tr w:rsidR="00AF2483" w:rsidRPr="00D9242E">
        <w:trPr>
          <w:trHeight w:val="686"/>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3. To apply skills and abilities to recognize scientific terms and academic grammar structures in authentic texts;</w:t>
            </w:r>
          </w:p>
        </w:tc>
        <w:tc>
          <w:tcPr>
            <w:tcW w:w="3404" w:type="dxa"/>
            <w:gridSpan w:val="2"/>
          </w:tcPr>
          <w:p w:rsidR="00AF2483" w:rsidRPr="00D9242E" w:rsidRDefault="002641A0">
            <w:pPr>
              <w:pStyle w:val="TableParagraph"/>
              <w:ind w:left="118"/>
              <w:rPr>
                <w:sz w:val="20"/>
              </w:rPr>
            </w:pPr>
            <w:r w:rsidRPr="00D9242E">
              <w:rPr>
                <w:sz w:val="20"/>
              </w:rPr>
              <w:t>3.1</w:t>
            </w:r>
            <w:r w:rsidRPr="00D9242E">
              <w:rPr>
                <w:spacing w:val="32"/>
                <w:sz w:val="20"/>
              </w:rPr>
              <w:t xml:space="preserve">  </w:t>
            </w:r>
            <w:r w:rsidRPr="00D9242E">
              <w:rPr>
                <w:sz w:val="20"/>
              </w:rPr>
              <w:t>applies</w:t>
            </w:r>
            <w:r w:rsidRPr="00D9242E">
              <w:rPr>
                <w:spacing w:val="33"/>
                <w:sz w:val="20"/>
              </w:rPr>
              <w:t xml:space="preserve">  </w:t>
            </w:r>
            <w:r w:rsidRPr="00D9242E">
              <w:rPr>
                <w:sz w:val="20"/>
              </w:rPr>
              <w:t>skills</w:t>
            </w:r>
            <w:r w:rsidRPr="00D9242E">
              <w:rPr>
                <w:spacing w:val="33"/>
                <w:sz w:val="20"/>
              </w:rPr>
              <w:t xml:space="preserve">  </w:t>
            </w:r>
            <w:r w:rsidRPr="00D9242E">
              <w:rPr>
                <w:sz w:val="20"/>
              </w:rPr>
              <w:t>and</w:t>
            </w:r>
            <w:r w:rsidRPr="00D9242E">
              <w:rPr>
                <w:spacing w:val="32"/>
                <w:sz w:val="20"/>
              </w:rPr>
              <w:t xml:space="preserve">  </w:t>
            </w:r>
            <w:r w:rsidRPr="00D9242E">
              <w:rPr>
                <w:sz w:val="20"/>
              </w:rPr>
              <w:t>abilities</w:t>
            </w:r>
            <w:r w:rsidRPr="00D9242E">
              <w:rPr>
                <w:spacing w:val="33"/>
                <w:sz w:val="20"/>
              </w:rPr>
              <w:t xml:space="preserve">  </w:t>
            </w:r>
            <w:r w:rsidRPr="00D9242E">
              <w:rPr>
                <w:spacing w:val="-5"/>
                <w:sz w:val="20"/>
              </w:rPr>
              <w:t>to</w:t>
            </w:r>
          </w:p>
          <w:p w:rsidR="00AF2483" w:rsidRPr="00D9242E" w:rsidRDefault="002641A0">
            <w:pPr>
              <w:pStyle w:val="TableParagraph"/>
              <w:tabs>
                <w:tab w:val="left" w:pos="1108"/>
                <w:tab w:val="left" w:pos="2076"/>
                <w:tab w:val="left" w:pos="2666"/>
                <w:tab w:val="left" w:pos="3046"/>
              </w:tabs>
              <w:spacing w:line="226" w:lineRule="exact"/>
              <w:ind w:left="118" w:right="101"/>
              <w:rPr>
                <w:sz w:val="20"/>
              </w:rPr>
            </w:pPr>
            <w:r w:rsidRPr="00D9242E">
              <w:rPr>
                <w:spacing w:val="-2"/>
                <w:sz w:val="20"/>
              </w:rPr>
              <w:t>recognize</w:t>
            </w:r>
            <w:r w:rsidRPr="00D9242E">
              <w:rPr>
                <w:sz w:val="20"/>
              </w:rPr>
              <w:tab/>
            </w:r>
            <w:r w:rsidRPr="00D9242E">
              <w:rPr>
                <w:spacing w:val="-2"/>
                <w:sz w:val="20"/>
              </w:rPr>
              <w:t>academic</w:t>
            </w:r>
            <w:r w:rsidRPr="00D9242E">
              <w:rPr>
                <w:sz w:val="20"/>
              </w:rPr>
              <w:tab/>
            </w:r>
            <w:r w:rsidRPr="00D9242E">
              <w:rPr>
                <w:spacing w:val="-2"/>
                <w:sz w:val="20"/>
              </w:rPr>
              <w:t>style</w:t>
            </w:r>
            <w:r w:rsidRPr="00D9242E">
              <w:rPr>
                <w:sz w:val="20"/>
              </w:rPr>
              <w:tab/>
            </w:r>
            <w:r w:rsidRPr="00D9242E">
              <w:rPr>
                <w:spacing w:val="-6"/>
                <w:sz w:val="20"/>
              </w:rPr>
              <w:t>of</w:t>
            </w:r>
            <w:r w:rsidRPr="00D9242E">
              <w:rPr>
                <w:sz w:val="20"/>
              </w:rPr>
              <w:tab/>
            </w:r>
            <w:r w:rsidRPr="00D9242E">
              <w:rPr>
                <w:spacing w:val="-4"/>
                <w:sz w:val="20"/>
              </w:rPr>
              <w:t xml:space="preserve">the </w:t>
            </w:r>
            <w:r w:rsidRPr="00D9242E">
              <w:rPr>
                <w:sz w:val="20"/>
              </w:rPr>
              <w:t>authentic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3.2</w:t>
            </w:r>
            <w:r w:rsidRPr="00D9242E">
              <w:rPr>
                <w:spacing w:val="40"/>
                <w:sz w:val="20"/>
              </w:rPr>
              <w:t xml:space="preserve"> </w:t>
            </w:r>
            <w:r w:rsidRPr="00D9242E">
              <w:rPr>
                <w:sz w:val="20"/>
              </w:rPr>
              <w:t>able</w:t>
            </w:r>
            <w:r w:rsidRPr="00D9242E">
              <w:rPr>
                <w:spacing w:val="40"/>
                <w:sz w:val="20"/>
              </w:rPr>
              <w:t xml:space="preserve"> </w:t>
            </w:r>
            <w:r w:rsidRPr="00D9242E">
              <w:rPr>
                <w:sz w:val="20"/>
              </w:rPr>
              <w:t>to</w:t>
            </w:r>
            <w:r w:rsidRPr="00D9242E">
              <w:rPr>
                <w:spacing w:val="40"/>
                <w:sz w:val="20"/>
              </w:rPr>
              <w:t xml:space="preserve"> </w:t>
            </w:r>
            <w:r w:rsidRPr="00D9242E">
              <w:rPr>
                <w:sz w:val="20"/>
              </w:rPr>
              <w:t>use</w:t>
            </w:r>
            <w:r w:rsidRPr="00D9242E">
              <w:rPr>
                <w:spacing w:val="40"/>
                <w:sz w:val="20"/>
              </w:rPr>
              <w:t xml:space="preserve"> </w:t>
            </w:r>
            <w:r w:rsidRPr="00D9242E">
              <w:rPr>
                <w:sz w:val="20"/>
              </w:rPr>
              <w:t>academic</w:t>
            </w:r>
            <w:r w:rsidRPr="00D9242E">
              <w:rPr>
                <w:spacing w:val="40"/>
                <w:sz w:val="20"/>
              </w:rPr>
              <w:t xml:space="preserve"> </w:t>
            </w:r>
            <w:r w:rsidRPr="00D9242E">
              <w:rPr>
                <w:sz w:val="20"/>
              </w:rPr>
              <w:t>grammar</w:t>
            </w:r>
            <w:r w:rsidRPr="00D9242E">
              <w:rPr>
                <w:spacing w:val="40"/>
                <w:sz w:val="20"/>
              </w:rPr>
              <w:t xml:space="preserve"> </w:t>
            </w:r>
            <w:r w:rsidRPr="00D9242E">
              <w:rPr>
                <w:sz w:val="20"/>
              </w:rPr>
              <w:t>structures in their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ind w:right="100"/>
              <w:jc w:val="both"/>
              <w:rPr>
                <w:sz w:val="20"/>
              </w:rPr>
            </w:pPr>
            <w:r w:rsidRPr="00D9242E">
              <w:rPr>
                <w:sz w:val="20"/>
              </w:rPr>
              <w:t>4. To develop skills in reading critically and in discussion scientific topics on writer’s argument using activities in speaking, listening, reading and writing;</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4.1 develops speaking skills using scientific terminology and academic grammar in given writer’s opinion;</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tabs>
                <w:tab w:val="left" w:pos="604"/>
                <w:tab w:val="left" w:pos="1551"/>
                <w:tab w:val="left" w:pos="2476"/>
                <w:tab w:val="left" w:pos="3135"/>
              </w:tabs>
              <w:spacing w:line="230" w:lineRule="atLeast"/>
              <w:ind w:left="118" w:right="100"/>
              <w:rPr>
                <w:sz w:val="20"/>
              </w:rPr>
            </w:pPr>
            <w:r w:rsidRPr="00D9242E">
              <w:rPr>
                <w:spacing w:val="-4"/>
                <w:sz w:val="20"/>
              </w:rPr>
              <w:t>4.2</w:t>
            </w:r>
            <w:r w:rsidRPr="00D9242E">
              <w:rPr>
                <w:sz w:val="20"/>
              </w:rPr>
              <w:tab/>
            </w:r>
            <w:r w:rsidRPr="00D9242E">
              <w:rPr>
                <w:spacing w:val="-2"/>
                <w:sz w:val="20"/>
              </w:rPr>
              <w:t>develops</w:t>
            </w:r>
            <w:r w:rsidRPr="00D9242E">
              <w:rPr>
                <w:sz w:val="20"/>
              </w:rPr>
              <w:tab/>
            </w:r>
            <w:r w:rsidRPr="00D9242E">
              <w:rPr>
                <w:spacing w:val="-2"/>
                <w:sz w:val="20"/>
              </w:rPr>
              <w:t>listening</w:t>
            </w:r>
            <w:r w:rsidRPr="00D9242E">
              <w:rPr>
                <w:sz w:val="20"/>
              </w:rPr>
              <w:tab/>
            </w:r>
            <w:r w:rsidRPr="00D9242E">
              <w:rPr>
                <w:spacing w:val="-2"/>
                <w:sz w:val="20"/>
              </w:rPr>
              <w:t>skills</w:t>
            </w:r>
            <w:r w:rsidRPr="00D9242E">
              <w:rPr>
                <w:sz w:val="20"/>
              </w:rPr>
              <w:tab/>
            </w:r>
            <w:r w:rsidRPr="00D9242E">
              <w:rPr>
                <w:spacing w:val="-6"/>
                <w:sz w:val="20"/>
              </w:rPr>
              <w:t xml:space="preserve">to </w:t>
            </w:r>
            <w:r w:rsidRPr="00D9242E">
              <w:rPr>
                <w:sz w:val="20"/>
              </w:rPr>
              <w:t>comprehend academic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4.3</w:t>
            </w:r>
            <w:r w:rsidRPr="00D9242E">
              <w:rPr>
                <w:spacing w:val="-13"/>
                <w:sz w:val="20"/>
              </w:rPr>
              <w:t xml:space="preserve"> </w:t>
            </w:r>
            <w:r w:rsidRPr="00D9242E">
              <w:rPr>
                <w:sz w:val="20"/>
              </w:rPr>
              <w:t>develops</w:t>
            </w:r>
            <w:r w:rsidRPr="00D9242E">
              <w:rPr>
                <w:spacing w:val="-12"/>
                <w:sz w:val="20"/>
              </w:rPr>
              <w:t xml:space="preserve"> </w:t>
            </w:r>
            <w:r w:rsidRPr="00D9242E">
              <w:rPr>
                <w:sz w:val="20"/>
              </w:rPr>
              <w:t>writing</w:t>
            </w:r>
            <w:r w:rsidRPr="00D9242E">
              <w:rPr>
                <w:spacing w:val="-13"/>
                <w:sz w:val="20"/>
              </w:rPr>
              <w:t xml:space="preserve"> </w:t>
            </w:r>
            <w:r w:rsidRPr="00D9242E">
              <w:rPr>
                <w:sz w:val="20"/>
              </w:rPr>
              <w:t>skills</w:t>
            </w:r>
            <w:r w:rsidRPr="00D9242E">
              <w:rPr>
                <w:spacing w:val="-12"/>
                <w:sz w:val="20"/>
              </w:rPr>
              <w:t xml:space="preserve"> </w:t>
            </w:r>
            <w:r w:rsidRPr="00D9242E">
              <w:rPr>
                <w:sz w:val="20"/>
              </w:rPr>
              <w:t>necessary</w:t>
            </w:r>
            <w:r w:rsidRPr="00D9242E">
              <w:rPr>
                <w:spacing w:val="-13"/>
                <w:sz w:val="20"/>
              </w:rPr>
              <w:t xml:space="preserve"> </w:t>
            </w:r>
            <w:r w:rsidRPr="00D9242E">
              <w:rPr>
                <w:sz w:val="20"/>
              </w:rPr>
              <w:t xml:space="preserve">for business and academic writing in </w:t>
            </w:r>
            <w:r w:rsidRPr="00D9242E">
              <w:rPr>
                <w:spacing w:val="-2"/>
                <w:sz w:val="20"/>
              </w:rPr>
              <w:t>relevant;</w:t>
            </w:r>
          </w:p>
        </w:tc>
      </w:tr>
      <w:tr w:rsidR="00AF2483" w:rsidRPr="00D9242E">
        <w:trPr>
          <w:trHeight w:val="1612"/>
        </w:trPr>
        <w:tc>
          <w:tcPr>
            <w:tcW w:w="1699" w:type="dxa"/>
            <w:vMerge/>
            <w:tcBorders>
              <w:top w:val="nil"/>
            </w:tcBorders>
          </w:tcPr>
          <w:p w:rsidR="00AF2483" w:rsidRPr="00D9242E" w:rsidRDefault="00AF2483">
            <w:pPr>
              <w:rPr>
                <w:sz w:val="2"/>
                <w:szCs w:val="2"/>
              </w:rPr>
            </w:pPr>
          </w:p>
        </w:tc>
        <w:tc>
          <w:tcPr>
            <w:tcW w:w="5387" w:type="dxa"/>
            <w:gridSpan w:val="5"/>
          </w:tcPr>
          <w:p w:rsidR="00AF2483" w:rsidRPr="00D9242E" w:rsidRDefault="002641A0">
            <w:pPr>
              <w:pStyle w:val="TableParagraph"/>
              <w:rPr>
                <w:sz w:val="20"/>
              </w:rPr>
            </w:pPr>
            <w:r w:rsidRPr="00D9242E">
              <w:rPr>
                <w:sz w:val="20"/>
              </w:rPr>
              <w:t>5.</w:t>
            </w:r>
            <w:r w:rsidRPr="00D9242E">
              <w:rPr>
                <w:spacing w:val="22"/>
                <w:sz w:val="20"/>
              </w:rPr>
              <w:t xml:space="preserve"> </w:t>
            </w:r>
            <w:r w:rsidRPr="00D9242E">
              <w:rPr>
                <w:sz w:val="20"/>
              </w:rPr>
              <w:t>To</w:t>
            </w:r>
            <w:r w:rsidRPr="00D9242E">
              <w:rPr>
                <w:spacing w:val="22"/>
                <w:sz w:val="20"/>
              </w:rPr>
              <w:t xml:space="preserve"> </w:t>
            </w:r>
            <w:r w:rsidRPr="00D9242E">
              <w:rPr>
                <w:sz w:val="20"/>
              </w:rPr>
              <w:t>produce</w:t>
            </w:r>
            <w:r w:rsidRPr="00D9242E">
              <w:rPr>
                <w:spacing w:val="22"/>
                <w:sz w:val="20"/>
              </w:rPr>
              <w:t xml:space="preserve"> </w:t>
            </w:r>
            <w:r w:rsidRPr="00D9242E">
              <w:rPr>
                <w:sz w:val="20"/>
              </w:rPr>
              <w:t>language</w:t>
            </w:r>
            <w:r w:rsidRPr="00D9242E">
              <w:rPr>
                <w:spacing w:val="22"/>
                <w:sz w:val="20"/>
              </w:rPr>
              <w:t xml:space="preserve"> </w:t>
            </w:r>
            <w:r w:rsidRPr="00D9242E">
              <w:rPr>
                <w:sz w:val="20"/>
              </w:rPr>
              <w:t>using</w:t>
            </w:r>
            <w:r w:rsidRPr="00D9242E">
              <w:rPr>
                <w:spacing w:val="22"/>
                <w:sz w:val="20"/>
              </w:rPr>
              <w:t xml:space="preserve"> </w:t>
            </w:r>
            <w:r w:rsidRPr="00D9242E">
              <w:rPr>
                <w:sz w:val="20"/>
              </w:rPr>
              <w:t>vocabulary,</w:t>
            </w:r>
            <w:r w:rsidRPr="00D9242E">
              <w:rPr>
                <w:spacing w:val="22"/>
                <w:sz w:val="20"/>
              </w:rPr>
              <w:t xml:space="preserve"> </w:t>
            </w:r>
            <w:r w:rsidRPr="00D9242E">
              <w:rPr>
                <w:sz w:val="20"/>
              </w:rPr>
              <w:t>grammar</w:t>
            </w:r>
            <w:r w:rsidRPr="00D9242E">
              <w:rPr>
                <w:spacing w:val="22"/>
                <w:sz w:val="20"/>
              </w:rPr>
              <w:t xml:space="preserve"> </w:t>
            </w:r>
            <w:r w:rsidRPr="00D9242E">
              <w:rPr>
                <w:sz w:val="20"/>
              </w:rPr>
              <w:t>structures and forms characteristic of English in academic use.</w:t>
            </w:r>
          </w:p>
        </w:tc>
        <w:tc>
          <w:tcPr>
            <w:tcW w:w="3404" w:type="dxa"/>
            <w:gridSpan w:val="2"/>
          </w:tcPr>
          <w:p w:rsidR="00AF2483" w:rsidRPr="00D9242E" w:rsidRDefault="002641A0">
            <w:pPr>
              <w:pStyle w:val="TableParagraph"/>
              <w:ind w:left="118" w:right="100"/>
              <w:jc w:val="both"/>
              <w:rPr>
                <w:sz w:val="20"/>
              </w:rPr>
            </w:pPr>
            <w:r w:rsidRPr="00D9242E">
              <w:rPr>
                <w:sz w:val="20"/>
              </w:rPr>
              <w:t>5.1</w:t>
            </w:r>
            <w:r w:rsidRPr="00D9242E">
              <w:rPr>
                <w:spacing w:val="-13"/>
                <w:sz w:val="20"/>
              </w:rPr>
              <w:t xml:space="preserve"> </w:t>
            </w:r>
            <w:r w:rsidRPr="00D9242E">
              <w:rPr>
                <w:sz w:val="20"/>
              </w:rPr>
              <w:t>will</w:t>
            </w:r>
            <w:r w:rsidRPr="00D9242E">
              <w:rPr>
                <w:spacing w:val="-12"/>
                <w:sz w:val="20"/>
              </w:rPr>
              <w:t xml:space="preserve"> </w:t>
            </w:r>
            <w:r w:rsidRPr="00D9242E">
              <w:rPr>
                <w:sz w:val="20"/>
              </w:rPr>
              <w:t>be</w:t>
            </w:r>
            <w:r w:rsidRPr="00D9242E">
              <w:rPr>
                <w:spacing w:val="-13"/>
                <w:sz w:val="20"/>
              </w:rPr>
              <w:t xml:space="preserve"> </w:t>
            </w:r>
            <w:r w:rsidRPr="00D9242E">
              <w:rPr>
                <w:sz w:val="20"/>
              </w:rPr>
              <w:t>able</w:t>
            </w:r>
            <w:r w:rsidRPr="00D9242E">
              <w:rPr>
                <w:spacing w:val="-12"/>
                <w:sz w:val="20"/>
              </w:rPr>
              <w:t xml:space="preserve"> </w:t>
            </w:r>
            <w:r w:rsidRPr="00D9242E">
              <w:rPr>
                <w:sz w:val="20"/>
              </w:rPr>
              <w:t>to</w:t>
            </w:r>
            <w:r w:rsidRPr="00D9242E">
              <w:rPr>
                <w:spacing w:val="-13"/>
                <w:sz w:val="20"/>
              </w:rPr>
              <w:t xml:space="preserve"> </w:t>
            </w:r>
            <w:r w:rsidRPr="00D9242E">
              <w:rPr>
                <w:sz w:val="20"/>
              </w:rPr>
              <w:t>express</w:t>
            </w:r>
            <w:r w:rsidRPr="00D9242E">
              <w:rPr>
                <w:spacing w:val="-12"/>
                <w:sz w:val="20"/>
              </w:rPr>
              <w:t xml:space="preserve"> </w:t>
            </w:r>
            <w:r w:rsidRPr="00D9242E">
              <w:rPr>
                <w:sz w:val="20"/>
              </w:rPr>
              <w:t>their</w:t>
            </w:r>
            <w:r w:rsidRPr="00D9242E">
              <w:rPr>
                <w:spacing w:val="-13"/>
                <w:sz w:val="20"/>
              </w:rPr>
              <w:t xml:space="preserve"> </w:t>
            </w:r>
            <w:r w:rsidRPr="00D9242E">
              <w:rPr>
                <w:sz w:val="20"/>
              </w:rPr>
              <w:t>thoughts on</w:t>
            </w:r>
            <w:r w:rsidRPr="00D9242E">
              <w:rPr>
                <w:spacing w:val="-13"/>
                <w:sz w:val="20"/>
              </w:rPr>
              <w:t xml:space="preserve"> </w:t>
            </w:r>
            <w:r w:rsidRPr="00D9242E">
              <w:rPr>
                <w:sz w:val="20"/>
              </w:rPr>
              <w:t>contemporary</w:t>
            </w:r>
            <w:r w:rsidRPr="00D9242E">
              <w:rPr>
                <w:spacing w:val="-12"/>
                <w:sz w:val="20"/>
              </w:rPr>
              <w:t xml:space="preserve"> </w:t>
            </w:r>
            <w:r w:rsidRPr="00D9242E">
              <w:rPr>
                <w:sz w:val="20"/>
              </w:rPr>
              <w:t>global</w:t>
            </w:r>
            <w:r w:rsidRPr="00D9242E">
              <w:rPr>
                <w:spacing w:val="-13"/>
                <w:sz w:val="20"/>
              </w:rPr>
              <w:t xml:space="preserve"> </w:t>
            </w:r>
            <w:r w:rsidRPr="00D9242E">
              <w:rPr>
                <w:sz w:val="20"/>
              </w:rPr>
              <w:t>issues</w:t>
            </w:r>
            <w:r w:rsidRPr="00D9242E">
              <w:rPr>
                <w:spacing w:val="-12"/>
                <w:sz w:val="20"/>
              </w:rPr>
              <w:t xml:space="preserve"> </w:t>
            </w:r>
            <w:r w:rsidRPr="00D9242E">
              <w:rPr>
                <w:sz w:val="20"/>
              </w:rPr>
              <w:t>using</w:t>
            </w:r>
            <w:r w:rsidRPr="00D9242E">
              <w:rPr>
                <w:spacing w:val="-13"/>
                <w:sz w:val="20"/>
              </w:rPr>
              <w:t xml:space="preserve"> </w:t>
            </w:r>
            <w:r w:rsidRPr="00D9242E">
              <w:rPr>
                <w:sz w:val="20"/>
              </w:rPr>
              <w:t>the relevant English vocabulary, will develop team management and leadership</w:t>
            </w:r>
            <w:r w:rsidRPr="00D9242E">
              <w:rPr>
                <w:spacing w:val="75"/>
                <w:sz w:val="20"/>
              </w:rPr>
              <w:t xml:space="preserve">   </w:t>
            </w:r>
            <w:r w:rsidRPr="00D9242E">
              <w:rPr>
                <w:sz w:val="20"/>
              </w:rPr>
              <w:t>skills,</w:t>
            </w:r>
            <w:r w:rsidRPr="00D9242E">
              <w:rPr>
                <w:spacing w:val="76"/>
                <w:sz w:val="20"/>
              </w:rPr>
              <w:t xml:space="preserve">   </w:t>
            </w:r>
            <w:r w:rsidRPr="00D9242E">
              <w:rPr>
                <w:sz w:val="20"/>
              </w:rPr>
              <w:t>engage</w:t>
            </w:r>
            <w:r w:rsidRPr="00D9242E">
              <w:rPr>
                <w:spacing w:val="76"/>
                <w:sz w:val="20"/>
              </w:rPr>
              <w:t xml:space="preserve">   </w:t>
            </w:r>
            <w:r w:rsidRPr="00D9242E">
              <w:rPr>
                <w:spacing w:val="-5"/>
                <w:sz w:val="20"/>
              </w:rPr>
              <w:t>in</w:t>
            </w:r>
          </w:p>
          <w:p w:rsidR="00AF2483" w:rsidRPr="00D9242E" w:rsidRDefault="002641A0">
            <w:pPr>
              <w:pStyle w:val="TableParagraph"/>
              <w:spacing w:line="226" w:lineRule="exact"/>
              <w:ind w:left="118" w:right="101"/>
              <w:jc w:val="both"/>
              <w:rPr>
                <w:sz w:val="20"/>
              </w:rPr>
            </w:pPr>
            <w:r w:rsidRPr="00D9242E">
              <w:rPr>
                <w:sz w:val="20"/>
              </w:rPr>
              <w:t>interdisciplinary</w:t>
            </w:r>
            <w:r w:rsidRPr="00D9242E">
              <w:rPr>
                <w:spacing w:val="-4"/>
                <w:sz w:val="20"/>
              </w:rPr>
              <w:t xml:space="preserve"> </w:t>
            </w:r>
            <w:r w:rsidRPr="00D9242E">
              <w:rPr>
                <w:sz w:val="20"/>
              </w:rPr>
              <w:t>research</w:t>
            </w:r>
            <w:r w:rsidRPr="00D9242E">
              <w:rPr>
                <w:spacing w:val="-4"/>
                <w:sz w:val="20"/>
              </w:rPr>
              <w:t xml:space="preserve"> </w:t>
            </w:r>
            <w:r w:rsidRPr="00D9242E">
              <w:rPr>
                <w:sz w:val="20"/>
              </w:rPr>
              <w:t>or</w:t>
            </w:r>
            <w:r w:rsidRPr="00D9242E">
              <w:rPr>
                <w:spacing w:val="-3"/>
                <w:sz w:val="20"/>
              </w:rPr>
              <w:t xml:space="preserve"> </w:t>
            </w:r>
            <w:r w:rsidRPr="00D9242E">
              <w:rPr>
                <w:sz w:val="20"/>
              </w:rPr>
              <w:t>teamwork, prepare written reports.</w:t>
            </w:r>
          </w:p>
        </w:tc>
      </w:tr>
    </w:tbl>
    <w:p w:rsidR="00AF2483" w:rsidRPr="00D9242E" w:rsidRDefault="00AF2483">
      <w:pPr>
        <w:pStyle w:val="TableParagraph"/>
        <w:spacing w:line="226" w:lineRule="exact"/>
        <w:jc w:val="both"/>
        <w:rPr>
          <w:sz w:val="20"/>
        </w:rPr>
        <w:sectPr w:rsidR="00AF2483" w:rsidRPr="00D9242E">
          <w:type w:val="continuous"/>
          <w:pgSz w:w="11910" w:h="16840"/>
          <w:pgMar w:top="48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5385"/>
        <w:gridCol w:w="3403"/>
      </w:tblGrid>
      <w:tr w:rsidR="00AF2483" w:rsidRPr="00D9242E">
        <w:trPr>
          <w:trHeight w:val="1612"/>
        </w:trPr>
        <w:tc>
          <w:tcPr>
            <w:tcW w:w="1699" w:type="dxa"/>
          </w:tcPr>
          <w:p w:rsidR="00AF2483" w:rsidRPr="00D9242E" w:rsidRDefault="00AF2483">
            <w:pPr>
              <w:pStyle w:val="TableParagraph"/>
              <w:ind w:left="0"/>
              <w:rPr>
                <w:sz w:val="20"/>
              </w:rPr>
            </w:pPr>
          </w:p>
        </w:tc>
        <w:tc>
          <w:tcPr>
            <w:tcW w:w="5385" w:type="dxa"/>
          </w:tcPr>
          <w:p w:rsidR="00AF2483" w:rsidRPr="00D9242E" w:rsidRDefault="00AF2483">
            <w:pPr>
              <w:pStyle w:val="TableParagraph"/>
              <w:ind w:left="0"/>
              <w:rPr>
                <w:sz w:val="20"/>
              </w:rPr>
            </w:pPr>
          </w:p>
        </w:tc>
        <w:tc>
          <w:tcPr>
            <w:tcW w:w="3403" w:type="dxa"/>
          </w:tcPr>
          <w:p w:rsidR="00AF2483" w:rsidRPr="00D9242E" w:rsidRDefault="002641A0">
            <w:pPr>
              <w:pStyle w:val="TableParagraph"/>
              <w:spacing w:line="230" w:lineRule="atLeast"/>
              <w:ind w:left="120" w:right="97"/>
              <w:jc w:val="both"/>
              <w:rPr>
                <w:sz w:val="20"/>
              </w:rPr>
            </w:pPr>
            <w:r w:rsidRPr="00D9242E">
              <w:rPr>
                <w:sz w:val="20"/>
              </w:rPr>
              <w:t>5.2 able to discuss main academic theme, express their scientific opinion and</w:t>
            </w:r>
            <w:r w:rsidRPr="00D9242E">
              <w:rPr>
                <w:spacing w:val="-10"/>
                <w:sz w:val="20"/>
              </w:rPr>
              <w:t xml:space="preserve"> </w:t>
            </w:r>
            <w:r w:rsidRPr="00D9242E">
              <w:rPr>
                <w:sz w:val="20"/>
              </w:rPr>
              <w:t>prove</w:t>
            </w:r>
            <w:r w:rsidRPr="00D9242E">
              <w:rPr>
                <w:spacing w:val="-10"/>
                <w:sz w:val="20"/>
              </w:rPr>
              <w:t xml:space="preserve"> </w:t>
            </w:r>
            <w:r w:rsidRPr="00D9242E">
              <w:rPr>
                <w:sz w:val="20"/>
              </w:rPr>
              <w:t>their</w:t>
            </w:r>
            <w:r w:rsidRPr="00D9242E">
              <w:rPr>
                <w:spacing w:val="-10"/>
                <w:sz w:val="20"/>
              </w:rPr>
              <w:t xml:space="preserve"> </w:t>
            </w:r>
            <w:r w:rsidRPr="00D9242E">
              <w:rPr>
                <w:sz w:val="20"/>
              </w:rPr>
              <w:t>points</w:t>
            </w:r>
            <w:r w:rsidRPr="00D9242E">
              <w:rPr>
                <w:spacing w:val="-10"/>
                <w:sz w:val="20"/>
              </w:rPr>
              <w:t xml:space="preserve"> </w:t>
            </w:r>
            <w:r w:rsidRPr="00D9242E">
              <w:rPr>
                <w:sz w:val="20"/>
              </w:rPr>
              <w:t>of</w:t>
            </w:r>
            <w:r w:rsidRPr="00D9242E">
              <w:rPr>
                <w:spacing w:val="-10"/>
                <w:sz w:val="20"/>
              </w:rPr>
              <w:t xml:space="preserve"> </w:t>
            </w:r>
            <w:r w:rsidRPr="00D9242E">
              <w:rPr>
                <w:sz w:val="20"/>
              </w:rPr>
              <w:t>view.</w:t>
            </w:r>
            <w:r w:rsidRPr="00D9242E">
              <w:rPr>
                <w:spacing w:val="-10"/>
                <w:sz w:val="20"/>
              </w:rPr>
              <w:t xml:space="preserve"> </w:t>
            </w:r>
            <w:r w:rsidRPr="00D9242E">
              <w:rPr>
                <w:sz w:val="20"/>
              </w:rPr>
              <w:t>Students both</w:t>
            </w:r>
            <w:r w:rsidRPr="00D9242E">
              <w:rPr>
                <w:spacing w:val="-12"/>
                <w:sz w:val="20"/>
              </w:rPr>
              <w:t xml:space="preserve"> </w:t>
            </w:r>
            <w:r w:rsidRPr="00D9242E">
              <w:rPr>
                <w:sz w:val="20"/>
              </w:rPr>
              <w:t>individually</w:t>
            </w:r>
            <w:r w:rsidRPr="00D9242E">
              <w:rPr>
                <w:spacing w:val="-12"/>
                <w:sz w:val="20"/>
              </w:rPr>
              <w:t xml:space="preserve"> </w:t>
            </w:r>
            <w:r w:rsidRPr="00D9242E">
              <w:rPr>
                <w:sz w:val="20"/>
              </w:rPr>
              <w:t>or</w:t>
            </w:r>
            <w:r w:rsidRPr="00D9242E">
              <w:rPr>
                <w:spacing w:val="-12"/>
                <w:sz w:val="20"/>
              </w:rPr>
              <w:t xml:space="preserve"> </w:t>
            </w:r>
            <w:r w:rsidRPr="00D9242E">
              <w:rPr>
                <w:sz w:val="20"/>
              </w:rPr>
              <w:t>in</w:t>
            </w:r>
            <w:r w:rsidRPr="00D9242E">
              <w:rPr>
                <w:spacing w:val="-12"/>
                <w:sz w:val="20"/>
              </w:rPr>
              <w:t xml:space="preserve"> </w:t>
            </w:r>
            <w:r w:rsidRPr="00D9242E">
              <w:rPr>
                <w:sz w:val="20"/>
              </w:rPr>
              <w:t>cooperation</w:t>
            </w:r>
            <w:r w:rsidRPr="00D9242E">
              <w:rPr>
                <w:spacing w:val="-12"/>
                <w:sz w:val="20"/>
              </w:rPr>
              <w:t xml:space="preserve"> </w:t>
            </w:r>
            <w:r w:rsidRPr="00D9242E">
              <w:rPr>
                <w:sz w:val="20"/>
              </w:rPr>
              <w:t>with others,</w:t>
            </w:r>
            <w:r w:rsidRPr="00D9242E">
              <w:rPr>
                <w:spacing w:val="-13"/>
                <w:sz w:val="20"/>
              </w:rPr>
              <w:t xml:space="preserve"> </w:t>
            </w:r>
            <w:r w:rsidRPr="00D9242E">
              <w:rPr>
                <w:sz w:val="20"/>
              </w:rPr>
              <w:t>give</w:t>
            </w:r>
            <w:r w:rsidRPr="00D9242E">
              <w:rPr>
                <w:spacing w:val="-12"/>
                <w:sz w:val="20"/>
              </w:rPr>
              <w:t xml:space="preserve"> </w:t>
            </w:r>
            <w:r w:rsidRPr="00D9242E">
              <w:rPr>
                <w:sz w:val="20"/>
              </w:rPr>
              <w:t>talks</w:t>
            </w:r>
            <w:r w:rsidRPr="00D9242E">
              <w:rPr>
                <w:spacing w:val="-13"/>
                <w:sz w:val="20"/>
              </w:rPr>
              <w:t xml:space="preserve"> </w:t>
            </w:r>
            <w:r w:rsidRPr="00D9242E">
              <w:rPr>
                <w:sz w:val="20"/>
              </w:rPr>
              <w:t>or</w:t>
            </w:r>
            <w:r w:rsidRPr="00D9242E">
              <w:rPr>
                <w:spacing w:val="20"/>
                <w:sz w:val="20"/>
              </w:rPr>
              <w:t xml:space="preserve"> </w:t>
            </w:r>
            <w:r w:rsidRPr="00D9242E">
              <w:rPr>
                <w:sz w:val="20"/>
              </w:rPr>
              <w:t>presentations</w:t>
            </w:r>
            <w:r w:rsidRPr="00D9242E">
              <w:rPr>
                <w:spacing w:val="-13"/>
                <w:sz w:val="20"/>
              </w:rPr>
              <w:t xml:space="preserve"> </w:t>
            </w:r>
            <w:r w:rsidRPr="00D9242E">
              <w:rPr>
                <w:sz w:val="20"/>
              </w:rPr>
              <w:t xml:space="preserve">using the knowledge acquired in political </w:t>
            </w:r>
            <w:r w:rsidRPr="00D9242E">
              <w:rPr>
                <w:spacing w:val="-2"/>
                <w:sz w:val="20"/>
              </w:rPr>
              <w:t>theory.</w:t>
            </w:r>
          </w:p>
        </w:tc>
      </w:tr>
      <w:tr w:rsidR="00AF2483" w:rsidRPr="00D9242E">
        <w:trPr>
          <w:trHeight w:val="287"/>
        </w:trPr>
        <w:tc>
          <w:tcPr>
            <w:tcW w:w="1699" w:type="dxa"/>
          </w:tcPr>
          <w:p w:rsidR="00AF2483" w:rsidRPr="00D9242E" w:rsidRDefault="002641A0">
            <w:pPr>
              <w:pStyle w:val="TableParagraph"/>
              <w:rPr>
                <w:b/>
                <w:sz w:val="20"/>
              </w:rPr>
            </w:pPr>
            <w:r w:rsidRPr="00D9242E">
              <w:rPr>
                <w:b/>
                <w:spacing w:val="-2"/>
                <w:sz w:val="20"/>
              </w:rPr>
              <w:t>Prerequisites</w:t>
            </w:r>
          </w:p>
        </w:tc>
        <w:tc>
          <w:tcPr>
            <w:tcW w:w="8788" w:type="dxa"/>
            <w:gridSpan w:val="2"/>
          </w:tcPr>
          <w:p w:rsidR="00AF2483" w:rsidRPr="00D9242E" w:rsidRDefault="002641A0">
            <w:pPr>
              <w:pStyle w:val="TableParagraph"/>
              <w:rPr>
                <w:sz w:val="20"/>
              </w:rPr>
            </w:pPr>
            <w:r w:rsidRPr="00D9242E">
              <w:rPr>
                <w:sz w:val="20"/>
              </w:rPr>
              <w:t>Basic</w:t>
            </w:r>
            <w:r w:rsidRPr="00D9242E">
              <w:rPr>
                <w:spacing w:val="-8"/>
                <w:sz w:val="20"/>
              </w:rPr>
              <w:t xml:space="preserve"> </w:t>
            </w:r>
            <w:r w:rsidRPr="00D9242E">
              <w:rPr>
                <w:sz w:val="20"/>
              </w:rPr>
              <w:t>Foreign</w:t>
            </w:r>
            <w:r w:rsidRPr="00D9242E">
              <w:rPr>
                <w:spacing w:val="-7"/>
                <w:sz w:val="20"/>
              </w:rPr>
              <w:t xml:space="preserve"> </w:t>
            </w:r>
            <w:r w:rsidRPr="00D9242E">
              <w:rPr>
                <w:sz w:val="20"/>
              </w:rPr>
              <w:t>Language</w:t>
            </w:r>
            <w:r w:rsidRPr="00D9242E">
              <w:rPr>
                <w:spacing w:val="-7"/>
                <w:sz w:val="20"/>
              </w:rPr>
              <w:t xml:space="preserve"> </w:t>
            </w:r>
            <w:r w:rsidRPr="00D9242E">
              <w:rPr>
                <w:sz w:val="20"/>
              </w:rPr>
              <w:t>in</w:t>
            </w:r>
            <w:r w:rsidRPr="00D9242E">
              <w:rPr>
                <w:spacing w:val="-7"/>
                <w:sz w:val="20"/>
              </w:rPr>
              <w:t xml:space="preserve"> </w:t>
            </w:r>
            <w:r w:rsidRPr="00D9242E">
              <w:rPr>
                <w:sz w:val="20"/>
              </w:rPr>
              <w:t>the</w:t>
            </w:r>
            <w:r w:rsidRPr="00D9242E">
              <w:rPr>
                <w:spacing w:val="-8"/>
                <w:sz w:val="20"/>
              </w:rPr>
              <w:t xml:space="preserve"> </w:t>
            </w:r>
            <w:r w:rsidRPr="00D9242E">
              <w:rPr>
                <w:sz w:val="20"/>
              </w:rPr>
              <w:t>Context</w:t>
            </w:r>
            <w:r w:rsidRPr="00D9242E">
              <w:rPr>
                <w:spacing w:val="-7"/>
                <w:sz w:val="20"/>
              </w:rPr>
              <w:t xml:space="preserve"> </w:t>
            </w:r>
            <w:r w:rsidRPr="00D9242E">
              <w:rPr>
                <w:sz w:val="20"/>
              </w:rPr>
              <w:t>of</w:t>
            </w:r>
            <w:r w:rsidRPr="00D9242E">
              <w:rPr>
                <w:spacing w:val="-7"/>
                <w:sz w:val="20"/>
              </w:rPr>
              <w:t xml:space="preserve"> </w:t>
            </w:r>
            <w:r w:rsidRPr="00D9242E">
              <w:rPr>
                <w:sz w:val="20"/>
              </w:rPr>
              <w:t>Intercultural</w:t>
            </w:r>
            <w:r w:rsidRPr="00D9242E">
              <w:rPr>
                <w:spacing w:val="-7"/>
                <w:sz w:val="20"/>
              </w:rPr>
              <w:t xml:space="preserve"> </w:t>
            </w:r>
            <w:r w:rsidRPr="00D9242E">
              <w:rPr>
                <w:sz w:val="20"/>
              </w:rPr>
              <w:t>Communication</w:t>
            </w:r>
            <w:r w:rsidRPr="00D9242E">
              <w:rPr>
                <w:spacing w:val="-8"/>
                <w:sz w:val="20"/>
              </w:rPr>
              <w:t xml:space="preserve"> </w:t>
            </w:r>
            <w:r w:rsidRPr="00D9242E">
              <w:rPr>
                <w:spacing w:val="-4"/>
                <w:sz w:val="20"/>
              </w:rPr>
              <w:t>(B2)</w:t>
            </w:r>
          </w:p>
        </w:tc>
      </w:tr>
      <w:tr w:rsidR="00AF2483" w:rsidRPr="00D9242E">
        <w:trPr>
          <w:trHeight w:val="287"/>
        </w:trPr>
        <w:tc>
          <w:tcPr>
            <w:tcW w:w="1699" w:type="dxa"/>
          </w:tcPr>
          <w:p w:rsidR="00AF2483" w:rsidRPr="00D9242E" w:rsidRDefault="002641A0">
            <w:pPr>
              <w:pStyle w:val="TableParagraph"/>
              <w:rPr>
                <w:b/>
                <w:sz w:val="20"/>
              </w:rPr>
            </w:pPr>
            <w:r w:rsidRPr="00D9242E">
              <w:rPr>
                <w:b/>
                <w:spacing w:val="-2"/>
                <w:sz w:val="20"/>
              </w:rPr>
              <w:t>Postrequisites</w:t>
            </w:r>
          </w:p>
        </w:tc>
        <w:tc>
          <w:tcPr>
            <w:tcW w:w="8788" w:type="dxa"/>
            <w:gridSpan w:val="2"/>
          </w:tcPr>
          <w:p w:rsidR="00AF2483" w:rsidRPr="00D9242E" w:rsidRDefault="002641A0">
            <w:pPr>
              <w:pStyle w:val="TableParagraph"/>
              <w:rPr>
                <w:sz w:val="20"/>
              </w:rPr>
            </w:pPr>
            <w:r w:rsidRPr="00D9242E">
              <w:rPr>
                <w:sz w:val="20"/>
              </w:rPr>
              <w:t>Professionally</w:t>
            </w:r>
            <w:r w:rsidRPr="00D9242E">
              <w:rPr>
                <w:spacing w:val="-10"/>
                <w:sz w:val="20"/>
              </w:rPr>
              <w:t xml:space="preserve"> </w:t>
            </w:r>
            <w:r w:rsidRPr="00D9242E">
              <w:rPr>
                <w:sz w:val="20"/>
              </w:rPr>
              <w:t>Oriented</w:t>
            </w:r>
            <w:r w:rsidRPr="00D9242E">
              <w:rPr>
                <w:spacing w:val="-10"/>
                <w:sz w:val="20"/>
              </w:rPr>
              <w:t xml:space="preserve"> </w:t>
            </w:r>
            <w:r w:rsidRPr="00D9242E">
              <w:rPr>
                <w:sz w:val="20"/>
              </w:rPr>
              <w:t>Foreign</w:t>
            </w:r>
            <w:r w:rsidRPr="00D9242E">
              <w:rPr>
                <w:spacing w:val="-10"/>
                <w:sz w:val="20"/>
              </w:rPr>
              <w:t xml:space="preserve"> </w:t>
            </w:r>
            <w:r w:rsidRPr="00D9242E">
              <w:rPr>
                <w:spacing w:val="-2"/>
                <w:sz w:val="20"/>
              </w:rPr>
              <w:t>Language</w:t>
            </w:r>
          </w:p>
        </w:tc>
      </w:tr>
      <w:tr w:rsidR="00AF2483" w:rsidRPr="00D9242E" w:rsidTr="00D9242E">
        <w:trPr>
          <w:trHeight w:val="8545"/>
        </w:trPr>
        <w:tc>
          <w:tcPr>
            <w:tcW w:w="1699" w:type="dxa"/>
          </w:tcPr>
          <w:p w:rsidR="00AF2483" w:rsidRPr="00D9242E" w:rsidRDefault="002641A0">
            <w:pPr>
              <w:pStyle w:val="TableParagraph"/>
              <w:rPr>
                <w:b/>
                <w:sz w:val="20"/>
              </w:rPr>
            </w:pPr>
            <w:r w:rsidRPr="00D9242E">
              <w:rPr>
                <w:b/>
                <w:spacing w:val="-2"/>
                <w:sz w:val="20"/>
              </w:rPr>
              <w:t>Learning Resources</w:t>
            </w:r>
          </w:p>
        </w:tc>
        <w:tc>
          <w:tcPr>
            <w:tcW w:w="8788" w:type="dxa"/>
            <w:gridSpan w:val="2"/>
          </w:tcPr>
          <w:p w:rsidR="00AF2483" w:rsidRPr="00D9242E" w:rsidRDefault="002641A0">
            <w:pPr>
              <w:pStyle w:val="TableParagraph"/>
              <w:rPr>
                <w:b/>
                <w:sz w:val="20"/>
              </w:rPr>
            </w:pPr>
            <w:r w:rsidRPr="00D9242E">
              <w:rPr>
                <w:b/>
                <w:spacing w:val="-2"/>
                <w:sz w:val="20"/>
              </w:rPr>
              <w:t>Literature:</w:t>
            </w:r>
          </w:p>
          <w:p w:rsidR="00AF2483" w:rsidRPr="00D9242E" w:rsidRDefault="00AF2483">
            <w:pPr>
              <w:pStyle w:val="TableParagraph"/>
              <w:spacing w:before="1"/>
              <w:ind w:left="0"/>
              <w:rPr>
                <w:b/>
                <w:sz w:val="20"/>
              </w:rPr>
            </w:pPr>
          </w:p>
          <w:p w:rsidR="00AF2483" w:rsidRPr="00D9242E" w:rsidRDefault="002641A0">
            <w:pPr>
              <w:pStyle w:val="TableParagraph"/>
              <w:rPr>
                <w:b/>
                <w:sz w:val="20"/>
              </w:rPr>
            </w:pPr>
            <w:r w:rsidRPr="00D9242E">
              <w:rPr>
                <w:b/>
                <w:spacing w:val="-4"/>
                <w:sz w:val="20"/>
              </w:rPr>
              <w:t>Main</w:t>
            </w:r>
          </w:p>
          <w:p w:rsidR="0079602F" w:rsidRPr="00D9242E" w:rsidRDefault="0079602F" w:rsidP="0079602F">
            <w:pPr>
              <w:pStyle w:val="TableParagraph"/>
              <w:numPr>
                <w:ilvl w:val="0"/>
                <w:numId w:val="3"/>
              </w:numPr>
              <w:tabs>
                <w:tab w:val="left" w:pos="264"/>
              </w:tabs>
              <w:spacing w:before="1"/>
              <w:ind w:right="100" w:firstLine="18"/>
              <w:rPr>
                <w:sz w:val="20"/>
                <w:lang w:val="ru-RU"/>
              </w:rPr>
            </w:pPr>
            <w:r w:rsidRPr="00D9242E">
              <w:rPr>
                <w:sz w:val="20"/>
                <w:lang w:val="ru-RU"/>
              </w:rPr>
              <w:t>Барановская</w:t>
            </w:r>
            <w:r w:rsidRPr="00D9242E">
              <w:rPr>
                <w:spacing w:val="38"/>
                <w:sz w:val="20"/>
                <w:lang w:val="ru-RU"/>
              </w:rPr>
              <w:t xml:space="preserve"> </w:t>
            </w:r>
            <w:r w:rsidRPr="00D9242E">
              <w:rPr>
                <w:sz w:val="20"/>
                <w:lang w:val="ru-RU"/>
              </w:rPr>
              <w:t>Т.А.;</w:t>
            </w:r>
            <w:r w:rsidRPr="00D9242E">
              <w:rPr>
                <w:spacing w:val="38"/>
                <w:sz w:val="20"/>
                <w:lang w:val="ru-RU"/>
              </w:rPr>
              <w:t xml:space="preserve"> </w:t>
            </w:r>
            <w:r w:rsidRPr="00D9242E">
              <w:rPr>
                <w:sz w:val="20"/>
                <w:lang w:val="ru-RU"/>
              </w:rPr>
              <w:t>Захарова</w:t>
            </w:r>
            <w:r w:rsidRPr="00D9242E">
              <w:rPr>
                <w:spacing w:val="38"/>
                <w:sz w:val="20"/>
                <w:lang w:val="ru-RU"/>
              </w:rPr>
              <w:t xml:space="preserve"> </w:t>
            </w:r>
            <w:r w:rsidRPr="00D9242E">
              <w:rPr>
                <w:sz w:val="20"/>
                <w:lang w:val="ru-RU"/>
              </w:rPr>
              <w:t>А.В.,</w:t>
            </w:r>
            <w:r w:rsidRPr="00D9242E">
              <w:rPr>
                <w:spacing w:val="38"/>
                <w:sz w:val="20"/>
                <w:lang w:val="ru-RU"/>
              </w:rPr>
              <w:t xml:space="preserve"> </w:t>
            </w:r>
            <w:r w:rsidRPr="00D9242E">
              <w:rPr>
                <w:sz w:val="20"/>
                <w:lang w:val="ru-RU"/>
              </w:rPr>
              <w:t>Поспелова</w:t>
            </w:r>
            <w:r w:rsidRPr="00D9242E">
              <w:rPr>
                <w:spacing w:val="38"/>
                <w:sz w:val="20"/>
                <w:lang w:val="ru-RU"/>
              </w:rPr>
              <w:t xml:space="preserve"> </w:t>
            </w:r>
            <w:r w:rsidRPr="00D9242E">
              <w:rPr>
                <w:sz w:val="20"/>
                <w:lang w:val="ru-RU"/>
              </w:rPr>
              <w:t>Т.Б.</w:t>
            </w:r>
            <w:r w:rsidRPr="00D9242E">
              <w:rPr>
                <w:spacing w:val="38"/>
                <w:sz w:val="20"/>
                <w:lang w:val="ru-RU"/>
              </w:rPr>
              <w:t xml:space="preserve"> </w:t>
            </w:r>
            <w:r w:rsidRPr="00D9242E">
              <w:rPr>
                <w:sz w:val="20"/>
                <w:lang w:val="ru-RU"/>
              </w:rPr>
              <w:t>Английский</w:t>
            </w:r>
            <w:r w:rsidRPr="00D9242E">
              <w:rPr>
                <w:spacing w:val="38"/>
                <w:sz w:val="20"/>
                <w:lang w:val="ru-RU"/>
              </w:rPr>
              <w:t xml:space="preserve"> </w:t>
            </w:r>
            <w:r w:rsidRPr="00D9242E">
              <w:rPr>
                <w:sz w:val="20"/>
                <w:lang w:val="ru-RU"/>
              </w:rPr>
              <w:t>язык</w:t>
            </w:r>
            <w:r w:rsidRPr="00D9242E">
              <w:rPr>
                <w:spacing w:val="38"/>
                <w:sz w:val="20"/>
                <w:lang w:val="ru-RU"/>
              </w:rPr>
              <w:t xml:space="preserve"> </w:t>
            </w:r>
            <w:r w:rsidRPr="00D9242E">
              <w:rPr>
                <w:sz w:val="20"/>
                <w:lang w:val="ru-RU"/>
              </w:rPr>
              <w:t>для</w:t>
            </w:r>
            <w:r w:rsidRPr="00D9242E">
              <w:rPr>
                <w:spacing w:val="38"/>
                <w:sz w:val="20"/>
                <w:lang w:val="ru-RU"/>
              </w:rPr>
              <w:t xml:space="preserve"> </w:t>
            </w:r>
            <w:r w:rsidRPr="00D9242E">
              <w:rPr>
                <w:sz w:val="20"/>
                <w:lang w:val="ru-RU"/>
              </w:rPr>
              <w:t>академических</w:t>
            </w:r>
            <w:r w:rsidRPr="00D9242E">
              <w:rPr>
                <w:spacing w:val="38"/>
                <w:sz w:val="20"/>
                <w:lang w:val="ru-RU"/>
              </w:rPr>
              <w:t xml:space="preserve"> </w:t>
            </w:r>
            <w:r w:rsidRPr="00D9242E">
              <w:rPr>
                <w:sz w:val="20"/>
                <w:lang w:val="ru-RU"/>
              </w:rPr>
              <w:t xml:space="preserve">целей. </w:t>
            </w:r>
            <w:r w:rsidRPr="00D9242E">
              <w:rPr>
                <w:sz w:val="20"/>
              </w:rPr>
              <w:t>English</w:t>
            </w:r>
            <w:r w:rsidRPr="00D9242E">
              <w:rPr>
                <w:sz w:val="20"/>
                <w:lang w:val="ru-RU"/>
              </w:rPr>
              <w:t xml:space="preserve"> </w:t>
            </w:r>
            <w:r w:rsidRPr="00D9242E">
              <w:rPr>
                <w:sz w:val="20"/>
              </w:rPr>
              <w:t>for</w:t>
            </w:r>
            <w:r w:rsidRPr="00D9242E">
              <w:rPr>
                <w:sz w:val="20"/>
                <w:lang w:val="ru-RU"/>
              </w:rPr>
              <w:t xml:space="preserve"> </w:t>
            </w:r>
            <w:r w:rsidRPr="00D9242E">
              <w:rPr>
                <w:sz w:val="20"/>
              </w:rPr>
              <w:t>Academic</w:t>
            </w:r>
            <w:r w:rsidRPr="00D9242E">
              <w:rPr>
                <w:sz w:val="20"/>
                <w:lang w:val="ru-RU"/>
              </w:rPr>
              <w:t xml:space="preserve"> </w:t>
            </w:r>
            <w:r w:rsidRPr="00D9242E">
              <w:rPr>
                <w:sz w:val="20"/>
              </w:rPr>
              <w:t>Purposes</w:t>
            </w:r>
            <w:r w:rsidRPr="00D9242E">
              <w:rPr>
                <w:sz w:val="20"/>
                <w:lang w:val="ru-RU"/>
              </w:rPr>
              <w:t>: для бакалавриата и магистратуры: Москва, Юрайт, 2020, стр.220</w:t>
            </w:r>
          </w:p>
          <w:p w:rsidR="0079602F" w:rsidRPr="00D9242E" w:rsidRDefault="0079602F" w:rsidP="0079602F">
            <w:pPr>
              <w:pStyle w:val="Default"/>
              <w:numPr>
                <w:ilvl w:val="0"/>
                <w:numId w:val="3"/>
              </w:numPr>
              <w:tabs>
                <w:tab w:val="left" w:pos="459"/>
              </w:tabs>
              <w:ind w:firstLine="18"/>
              <w:rPr>
                <w:sz w:val="20"/>
                <w:szCs w:val="20"/>
                <w:lang w:val="en-US"/>
              </w:rPr>
            </w:pPr>
            <w:r w:rsidRPr="00D9242E">
              <w:rPr>
                <w:color w:val="auto"/>
                <w:sz w:val="20"/>
                <w:szCs w:val="20"/>
              </w:rPr>
              <w:t>В</w:t>
            </w:r>
            <w:r w:rsidRPr="00D9242E">
              <w:rPr>
                <w:color w:val="auto"/>
                <w:sz w:val="20"/>
                <w:szCs w:val="20"/>
                <w:lang w:val="en-US"/>
              </w:rPr>
              <w:t>orisenko I.I., Evtoushenko L.I. English in International Instruments. Moscow, 20</w:t>
            </w:r>
            <w:r w:rsidRPr="00D9242E">
              <w:rPr>
                <w:color w:val="auto"/>
                <w:sz w:val="20"/>
                <w:szCs w:val="20"/>
                <w:lang w:val="kk-KZ"/>
              </w:rPr>
              <w:t>15</w:t>
            </w:r>
          </w:p>
          <w:p w:rsidR="00AF2483" w:rsidRPr="00D9242E" w:rsidRDefault="002641A0" w:rsidP="0079602F">
            <w:pPr>
              <w:pStyle w:val="TableParagraph"/>
              <w:numPr>
                <w:ilvl w:val="0"/>
                <w:numId w:val="3"/>
              </w:numPr>
              <w:tabs>
                <w:tab w:val="left" w:pos="315"/>
              </w:tabs>
              <w:ind w:right="101" w:firstLine="18"/>
              <w:rPr>
                <w:sz w:val="20"/>
              </w:rPr>
            </w:pPr>
            <w:r w:rsidRPr="00D9242E">
              <w:rPr>
                <w:sz w:val="20"/>
              </w:rPr>
              <w:t>Martin</w:t>
            </w:r>
            <w:r w:rsidRPr="00D9242E">
              <w:rPr>
                <w:spacing w:val="-2"/>
                <w:sz w:val="20"/>
              </w:rPr>
              <w:t xml:space="preserve"> </w:t>
            </w:r>
            <w:r w:rsidRPr="00D9242E">
              <w:rPr>
                <w:sz w:val="20"/>
              </w:rPr>
              <w:t>Hewings</w:t>
            </w:r>
            <w:r w:rsidRPr="00D9242E">
              <w:rPr>
                <w:spacing w:val="-2"/>
                <w:sz w:val="20"/>
              </w:rPr>
              <w:t xml:space="preserve"> </w:t>
            </w:r>
            <w:r w:rsidRPr="00D9242E">
              <w:rPr>
                <w:sz w:val="20"/>
              </w:rPr>
              <w:t>and</w:t>
            </w:r>
            <w:r w:rsidRPr="00D9242E">
              <w:rPr>
                <w:spacing w:val="-2"/>
                <w:sz w:val="20"/>
              </w:rPr>
              <w:t xml:space="preserve"> </w:t>
            </w:r>
            <w:r w:rsidRPr="00D9242E">
              <w:rPr>
                <w:sz w:val="20"/>
              </w:rPr>
              <w:t>Craig</w:t>
            </w:r>
            <w:r w:rsidRPr="00D9242E">
              <w:rPr>
                <w:spacing w:val="-2"/>
                <w:sz w:val="20"/>
              </w:rPr>
              <w:t xml:space="preserve"> </w:t>
            </w:r>
            <w:r w:rsidRPr="00D9242E">
              <w:rPr>
                <w:sz w:val="20"/>
              </w:rPr>
              <w:t>Thaine</w:t>
            </w:r>
            <w:r w:rsidRPr="00D9242E">
              <w:rPr>
                <w:spacing w:val="-2"/>
                <w:sz w:val="20"/>
              </w:rPr>
              <w:t xml:space="preserve"> </w:t>
            </w:r>
            <w:r w:rsidRPr="00D9242E">
              <w:rPr>
                <w:sz w:val="20"/>
              </w:rPr>
              <w:t>Cambridge</w:t>
            </w:r>
            <w:r w:rsidRPr="00D9242E">
              <w:rPr>
                <w:spacing w:val="-2"/>
                <w:sz w:val="20"/>
              </w:rPr>
              <w:t xml:space="preserve"> </w:t>
            </w:r>
            <w:r w:rsidRPr="00D9242E">
              <w:rPr>
                <w:sz w:val="20"/>
              </w:rPr>
              <w:t>Academic</w:t>
            </w:r>
            <w:r w:rsidRPr="00D9242E">
              <w:rPr>
                <w:spacing w:val="-2"/>
                <w:sz w:val="20"/>
              </w:rPr>
              <w:t xml:space="preserve"> </w:t>
            </w:r>
            <w:r w:rsidRPr="00D9242E">
              <w:rPr>
                <w:sz w:val="20"/>
              </w:rPr>
              <w:t>English</w:t>
            </w:r>
            <w:r w:rsidRPr="00D9242E">
              <w:rPr>
                <w:spacing w:val="-2"/>
                <w:sz w:val="20"/>
              </w:rPr>
              <w:t xml:space="preserve"> </w:t>
            </w:r>
            <w:r w:rsidRPr="00D9242E">
              <w:rPr>
                <w:sz w:val="20"/>
              </w:rPr>
              <w:t>Student’s</w:t>
            </w:r>
            <w:r w:rsidRPr="00D9242E">
              <w:rPr>
                <w:spacing w:val="-2"/>
                <w:sz w:val="20"/>
              </w:rPr>
              <w:t xml:space="preserve"> </w:t>
            </w:r>
            <w:r w:rsidRPr="00D9242E">
              <w:rPr>
                <w:sz w:val="20"/>
              </w:rPr>
              <w:t>Book</w:t>
            </w:r>
            <w:r w:rsidRPr="00D9242E">
              <w:rPr>
                <w:spacing w:val="-2"/>
                <w:sz w:val="20"/>
              </w:rPr>
              <w:t xml:space="preserve"> </w:t>
            </w:r>
            <w:r w:rsidRPr="00D9242E">
              <w:rPr>
                <w:sz w:val="20"/>
              </w:rPr>
              <w:t>Advanced.</w:t>
            </w:r>
            <w:r w:rsidRPr="00D9242E">
              <w:rPr>
                <w:spacing w:val="-2"/>
                <w:sz w:val="20"/>
              </w:rPr>
              <w:t xml:space="preserve"> </w:t>
            </w:r>
            <w:r w:rsidRPr="00D9242E">
              <w:rPr>
                <w:sz w:val="20"/>
              </w:rPr>
              <w:t>Cambridge University Press, 2020, p.176</w:t>
            </w:r>
          </w:p>
          <w:p w:rsidR="0079602F" w:rsidRPr="00D9242E" w:rsidRDefault="0079602F" w:rsidP="0079602F">
            <w:pPr>
              <w:pStyle w:val="TableParagraph"/>
              <w:numPr>
                <w:ilvl w:val="0"/>
                <w:numId w:val="3"/>
              </w:numPr>
              <w:tabs>
                <w:tab w:val="left" w:pos="410"/>
              </w:tabs>
              <w:spacing w:before="1"/>
              <w:ind w:right="101" w:firstLine="18"/>
              <w:rPr>
                <w:sz w:val="20"/>
                <w:lang w:val="ru-RU"/>
              </w:rPr>
            </w:pPr>
            <w:r w:rsidRPr="00D9242E">
              <w:rPr>
                <w:sz w:val="20"/>
                <w:lang w:val="ru-RU"/>
              </w:rPr>
              <w:t xml:space="preserve">Бочарова Е.П. Свиридюк Н.А. Английский язык для специалистов в области международных отношений </w:t>
            </w:r>
            <w:r w:rsidR="002F4358" w:rsidRPr="00D9242E">
              <w:rPr>
                <w:sz w:val="20"/>
                <w:lang w:val="ru-RU"/>
              </w:rPr>
              <w:t>Москва 2016 160 с.</w:t>
            </w:r>
          </w:p>
          <w:p w:rsidR="00AF2483" w:rsidRPr="00D9242E" w:rsidRDefault="002641A0" w:rsidP="0079602F">
            <w:pPr>
              <w:pStyle w:val="TableParagraph"/>
              <w:numPr>
                <w:ilvl w:val="0"/>
                <w:numId w:val="3"/>
              </w:numPr>
              <w:tabs>
                <w:tab w:val="left" w:pos="410"/>
              </w:tabs>
              <w:spacing w:before="1"/>
              <w:ind w:right="101" w:firstLine="18"/>
              <w:rPr>
                <w:sz w:val="20"/>
              </w:rPr>
            </w:pPr>
            <w:r w:rsidRPr="00D9242E">
              <w:rPr>
                <w:sz w:val="20"/>
              </w:rPr>
              <w:t>Aisultanova Karlygash English for students of Political Science: educational manual, Almaty, 2021,</w:t>
            </w:r>
            <w:r w:rsidRPr="00D9242E">
              <w:rPr>
                <w:spacing w:val="40"/>
                <w:sz w:val="20"/>
              </w:rPr>
              <w:t xml:space="preserve"> </w:t>
            </w:r>
            <w:r w:rsidRPr="00D9242E">
              <w:rPr>
                <w:spacing w:val="-2"/>
                <w:sz w:val="20"/>
              </w:rPr>
              <w:t>p.101</w:t>
            </w:r>
          </w:p>
          <w:p w:rsidR="00AF2483" w:rsidRPr="00D9242E" w:rsidRDefault="002641A0" w:rsidP="0079602F">
            <w:pPr>
              <w:pStyle w:val="TableParagraph"/>
              <w:numPr>
                <w:ilvl w:val="0"/>
                <w:numId w:val="3"/>
              </w:numPr>
              <w:tabs>
                <w:tab w:val="left" w:pos="344"/>
              </w:tabs>
              <w:spacing w:before="1"/>
              <w:ind w:right="102" w:firstLine="18"/>
              <w:rPr>
                <w:sz w:val="20"/>
              </w:rPr>
            </w:pPr>
            <w:r w:rsidRPr="00D9242E">
              <w:rPr>
                <w:sz w:val="20"/>
              </w:rPr>
              <w:t>Nurmukhankyzy</w:t>
            </w:r>
            <w:r w:rsidRPr="00D9242E">
              <w:rPr>
                <w:spacing w:val="25"/>
                <w:sz w:val="20"/>
              </w:rPr>
              <w:t xml:space="preserve"> </w:t>
            </w:r>
            <w:r w:rsidRPr="00D9242E">
              <w:rPr>
                <w:sz w:val="20"/>
              </w:rPr>
              <w:t>D.,</w:t>
            </w:r>
            <w:r w:rsidRPr="00D9242E">
              <w:rPr>
                <w:spacing w:val="25"/>
                <w:sz w:val="20"/>
              </w:rPr>
              <w:t xml:space="preserve"> </w:t>
            </w:r>
            <w:r w:rsidRPr="00D9242E">
              <w:rPr>
                <w:sz w:val="20"/>
              </w:rPr>
              <w:t>Alipbayeva</w:t>
            </w:r>
            <w:r w:rsidRPr="00D9242E">
              <w:rPr>
                <w:spacing w:val="25"/>
                <w:sz w:val="20"/>
              </w:rPr>
              <w:t xml:space="preserve"> </w:t>
            </w:r>
            <w:r w:rsidRPr="00D9242E">
              <w:rPr>
                <w:sz w:val="20"/>
              </w:rPr>
              <w:t>A.A</w:t>
            </w:r>
            <w:r w:rsidRPr="00D9242E">
              <w:rPr>
                <w:b/>
                <w:sz w:val="20"/>
              </w:rPr>
              <w:t>.</w:t>
            </w:r>
            <w:r w:rsidRPr="00D9242E">
              <w:rPr>
                <w:b/>
                <w:spacing w:val="25"/>
                <w:sz w:val="20"/>
              </w:rPr>
              <w:t xml:space="preserve"> </w:t>
            </w:r>
            <w:r w:rsidRPr="00D9242E">
              <w:rPr>
                <w:sz w:val="20"/>
              </w:rPr>
              <w:t>Professional</w:t>
            </w:r>
            <w:r w:rsidRPr="00D9242E">
              <w:rPr>
                <w:spacing w:val="25"/>
                <w:sz w:val="20"/>
              </w:rPr>
              <w:t xml:space="preserve"> </w:t>
            </w:r>
            <w:r w:rsidRPr="00D9242E">
              <w:rPr>
                <w:sz w:val="20"/>
              </w:rPr>
              <w:t>English</w:t>
            </w:r>
            <w:r w:rsidRPr="00D9242E">
              <w:rPr>
                <w:spacing w:val="25"/>
                <w:sz w:val="20"/>
              </w:rPr>
              <w:t xml:space="preserve"> </w:t>
            </w:r>
            <w:r w:rsidRPr="00D9242E">
              <w:rPr>
                <w:sz w:val="20"/>
              </w:rPr>
              <w:t>for</w:t>
            </w:r>
            <w:r w:rsidRPr="00D9242E">
              <w:rPr>
                <w:spacing w:val="25"/>
                <w:sz w:val="20"/>
              </w:rPr>
              <w:t xml:space="preserve"> </w:t>
            </w:r>
            <w:r w:rsidRPr="00D9242E">
              <w:rPr>
                <w:sz w:val="20"/>
              </w:rPr>
              <w:t>lawyers:</w:t>
            </w:r>
            <w:r w:rsidRPr="00D9242E">
              <w:rPr>
                <w:spacing w:val="25"/>
                <w:sz w:val="20"/>
              </w:rPr>
              <w:t xml:space="preserve"> </w:t>
            </w:r>
            <w:r w:rsidRPr="00D9242E">
              <w:rPr>
                <w:sz w:val="20"/>
              </w:rPr>
              <w:t>e-book/</w:t>
            </w:r>
            <w:r w:rsidRPr="00D9242E">
              <w:rPr>
                <w:spacing w:val="25"/>
                <w:sz w:val="20"/>
              </w:rPr>
              <w:t xml:space="preserve"> </w:t>
            </w:r>
            <w:r w:rsidRPr="00D9242E">
              <w:rPr>
                <w:sz w:val="20"/>
              </w:rPr>
              <w:t>D.Nurmukhankyzy, A.A.Alipbayeva. – Taldykorgan, 2019 - 145 p.</w:t>
            </w:r>
          </w:p>
          <w:p w:rsidR="00AF2483" w:rsidRPr="00D9242E" w:rsidRDefault="002641A0" w:rsidP="0079602F">
            <w:pPr>
              <w:pStyle w:val="TableParagraph"/>
              <w:numPr>
                <w:ilvl w:val="0"/>
                <w:numId w:val="3"/>
              </w:numPr>
              <w:tabs>
                <w:tab w:val="left" w:pos="314"/>
              </w:tabs>
              <w:spacing w:before="1"/>
              <w:ind w:firstLine="18"/>
              <w:rPr>
                <w:sz w:val="20"/>
              </w:rPr>
            </w:pPr>
            <w:r w:rsidRPr="00D9242E">
              <w:rPr>
                <w:sz w:val="20"/>
              </w:rPr>
              <w:t>English.</w:t>
            </w:r>
            <w:r w:rsidRPr="00D9242E">
              <w:rPr>
                <w:spacing w:val="-7"/>
                <w:sz w:val="20"/>
              </w:rPr>
              <w:t xml:space="preserve"> </w:t>
            </w:r>
            <w:r w:rsidRPr="00D9242E">
              <w:rPr>
                <w:sz w:val="20"/>
              </w:rPr>
              <w:t>TED</w:t>
            </w:r>
            <w:r w:rsidRPr="00D9242E">
              <w:rPr>
                <w:spacing w:val="-7"/>
                <w:sz w:val="20"/>
              </w:rPr>
              <w:t xml:space="preserve"> </w:t>
            </w:r>
            <w:r w:rsidRPr="00D9242E">
              <w:rPr>
                <w:sz w:val="20"/>
              </w:rPr>
              <w:t>Tasks:</w:t>
            </w:r>
            <w:r w:rsidRPr="00D9242E">
              <w:rPr>
                <w:spacing w:val="-7"/>
                <w:sz w:val="20"/>
              </w:rPr>
              <w:t xml:space="preserve"> </w:t>
            </w:r>
            <w:r w:rsidRPr="00D9242E">
              <w:rPr>
                <w:sz w:val="20"/>
              </w:rPr>
              <w:t>textbook.</w:t>
            </w:r>
            <w:r w:rsidRPr="00D9242E">
              <w:rPr>
                <w:spacing w:val="-6"/>
                <w:sz w:val="20"/>
              </w:rPr>
              <w:t xml:space="preserve"> </w:t>
            </w:r>
            <w:r w:rsidRPr="00D9242E">
              <w:rPr>
                <w:sz w:val="20"/>
              </w:rPr>
              <w:t>M:</w:t>
            </w:r>
            <w:r w:rsidRPr="00D9242E">
              <w:rPr>
                <w:spacing w:val="-7"/>
                <w:sz w:val="20"/>
              </w:rPr>
              <w:t xml:space="preserve"> </w:t>
            </w:r>
            <w:r w:rsidRPr="00D9242E">
              <w:rPr>
                <w:sz w:val="20"/>
              </w:rPr>
              <w:t>MGIMO</w:t>
            </w:r>
            <w:r w:rsidRPr="00D9242E">
              <w:rPr>
                <w:spacing w:val="-7"/>
                <w:sz w:val="20"/>
              </w:rPr>
              <w:t xml:space="preserve"> </w:t>
            </w:r>
            <w:r w:rsidRPr="00D9242E">
              <w:rPr>
                <w:sz w:val="20"/>
              </w:rPr>
              <w:t>University,</w:t>
            </w:r>
            <w:r w:rsidRPr="00D9242E">
              <w:rPr>
                <w:spacing w:val="-7"/>
                <w:sz w:val="20"/>
              </w:rPr>
              <w:t xml:space="preserve"> </w:t>
            </w:r>
            <w:r w:rsidRPr="00D9242E">
              <w:rPr>
                <w:sz w:val="20"/>
              </w:rPr>
              <w:t>2019,</w:t>
            </w:r>
            <w:r w:rsidRPr="00D9242E">
              <w:rPr>
                <w:spacing w:val="-6"/>
                <w:sz w:val="20"/>
              </w:rPr>
              <w:t xml:space="preserve"> </w:t>
            </w:r>
            <w:r w:rsidRPr="00D9242E">
              <w:rPr>
                <w:sz w:val="20"/>
              </w:rPr>
              <w:t>p.</w:t>
            </w:r>
            <w:r w:rsidRPr="00D9242E">
              <w:rPr>
                <w:spacing w:val="-6"/>
                <w:sz w:val="20"/>
              </w:rPr>
              <w:t xml:space="preserve"> </w:t>
            </w:r>
            <w:r w:rsidRPr="00D9242E">
              <w:rPr>
                <w:spacing w:val="-4"/>
                <w:sz w:val="20"/>
              </w:rPr>
              <w:t>142.</w:t>
            </w:r>
          </w:p>
          <w:p w:rsidR="00AF2483" w:rsidRPr="00D9242E" w:rsidRDefault="002641A0" w:rsidP="0079602F">
            <w:pPr>
              <w:pStyle w:val="TableParagraph"/>
              <w:numPr>
                <w:ilvl w:val="0"/>
                <w:numId w:val="3"/>
              </w:numPr>
              <w:tabs>
                <w:tab w:val="left" w:pos="417"/>
              </w:tabs>
              <w:ind w:right="101" w:firstLine="18"/>
              <w:rPr>
                <w:sz w:val="20"/>
              </w:rPr>
            </w:pPr>
            <w:r w:rsidRPr="00D9242E">
              <w:rPr>
                <w:sz w:val="20"/>
              </w:rPr>
              <w:t>Mann M., Taylore-Knowles S. Destination: B1, B2</w:t>
            </w:r>
            <w:r w:rsidRPr="00D9242E">
              <w:rPr>
                <w:spacing w:val="-1"/>
                <w:sz w:val="20"/>
              </w:rPr>
              <w:t xml:space="preserve"> </w:t>
            </w:r>
            <w:r w:rsidRPr="00D9242E">
              <w:rPr>
                <w:sz w:val="20"/>
              </w:rPr>
              <w:t>Grammar &amp;</w:t>
            </w:r>
            <w:r w:rsidRPr="00D9242E">
              <w:rPr>
                <w:spacing w:val="-1"/>
                <w:sz w:val="20"/>
              </w:rPr>
              <w:t xml:space="preserve"> </w:t>
            </w:r>
            <w:r w:rsidRPr="00D9242E">
              <w:rPr>
                <w:sz w:val="20"/>
              </w:rPr>
              <w:t>Vocabulary. Macmillan, 2013, 255 p., 258 p.</w:t>
            </w:r>
          </w:p>
          <w:p w:rsidR="00AF2483" w:rsidRPr="00D9242E" w:rsidRDefault="002641A0" w:rsidP="0079602F">
            <w:pPr>
              <w:pStyle w:val="TableParagraph"/>
              <w:numPr>
                <w:ilvl w:val="0"/>
                <w:numId w:val="3"/>
              </w:numPr>
              <w:tabs>
                <w:tab w:val="left" w:pos="414"/>
              </w:tabs>
              <w:spacing w:before="1"/>
              <w:ind w:firstLine="18"/>
              <w:rPr>
                <w:sz w:val="20"/>
              </w:rPr>
            </w:pPr>
            <w:r w:rsidRPr="00D9242E">
              <w:rPr>
                <w:sz w:val="20"/>
              </w:rPr>
              <w:t>Clanfield,</w:t>
            </w:r>
            <w:r w:rsidRPr="00D9242E">
              <w:rPr>
                <w:spacing w:val="-12"/>
                <w:sz w:val="20"/>
              </w:rPr>
              <w:t xml:space="preserve"> </w:t>
            </w:r>
            <w:r w:rsidRPr="00D9242E">
              <w:rPr>
                <w:sz w:val="20"/>
              </w:rPr>
              <w:t>L.</w:t>
            </w:r>
            <w:r w:rsidRPr="00D9242E">
              <w:rPr>
                <w:spacing w:val="-9"/>
                <w:sz w:val="20"/>
              </w:rPr>
              <w:t xml:space="preserve"> </w:t>
            </w:r>
            <w:r w:rsidRPr="00D9242E">
              <w:rPr>
                <w:sz w:val="20"/>
              </w:rPr>
              <w:t>Global:</w:t>
            </w:r>
            <w:r w:rsidRPr="00D9242E">
              <w:rPr>
                <w:spacing w:val="-10"/>
                <w:sz w:val="20"/>
              </w:rPr>
              <w:t xml:space="preserve"> </w:t>
            </w:r>
            <w:r w:rsidRPr="00D9242E">
              <w:rPr>
                <w:sz w:val="20"/>
              </w:rPr>
              <w:t>Upper-Intermediate</w:t>
            </w:r>
            <w:r w:rsidRPr="00D9242E">
              <w:rPr>
                <w:spacing w:val="-9"/>
                <w:sz w:val="20"/>
              </w:rPr>
              <w:t xml:space="preserve"> </w:t>
            </w:r>
            <w:r w:rsidRPr="00D9242E">
              <w:rPr>
                <w:sz w:val="20"/>
              </w:rPr>
              <w:t>coursebook:</w:t>
            </w:r>
            <w:r w:rsidRPr="00D9242E">
              <w:rPr>
                <w:spacing w:val="-9"/>
                <w:sz w:val="20"/>
              </w:rPr>
              <w:t xml:space="preserve"> </w:t>
            </w:r>
            <w:r w:rsidRPr="00D9242E">
              <w:rPr>
                <w:sz w:val="20"/>
              </w:rPr>
              <w:t>textbook</w:t>
            </w:r>
            <w:r w:rsidRPr="00D9242E">
              <w:rPr>
                <w:spacing w:val="-10"/>
                <w:sz w:val="20"/>
              </w:rPr>
              <w:t xml:space="preserve"> </w:t>
            </w:r>
            <w:r w:rsidRPr="00D9242E">
              <w:rPr>
                <w:sz w:val="20"/>
              </w:rPr>
              <w:t>/</w:t>
            </w:r>
            <w:r w:rsidRPr="00D9242E">
              <w:rPr>
                <w:spacing w:val="-9"/>
                <w:sz w:val="20"/>
              </w:rPr>
              <w:t xml:space="preserve"> </w:t>
            </w:r>
            <w:r w:rsidRPr="00D9242E">
              <w:rPr>
                <w:sz w:val="20"/>
              </w:rPr>
              <w:t>Macmillan,</w:t>
            </w:r>
            <w:r w:rsidRPr="00D9242E">
              <w:rPr>
                <w:spacing w:val="-9"/>
                <w:sz w:val="20"/>
              </w:rPr>
              <w:t xml:space="preserve"> </w:t>
            </w:r>
            <w:r w:rsidRPr="00D9242E">
              <w:rPr>
                <w:spacing w:val="-2"/>
                <w:sz w:val="20"/>
              </w:rPr>
              <w:t>2020.</w:t>
            </w:r>
          </w:p>
          <w:p w:rsidR="00AF2483" w:rsidRPr="00D9242E" w:rsidRDefault="002641A0" w:rsidP="0079602F">
            <w:pPr>
              <w:pStyle w:val="TableParagraph"/>
              <w:numPr>
                <w:ilvl w:val="0"/>
                <w:numId w:val="3"/>
              </w:numPr>
              <w:tabs>
                <w:tab w:val="left" w:pos="414"/>
              </w:tabs>
              <w:spacing w:before="1"/>
              <w:ind w:firstLine="18"/>
              <w:rPr>
                <w:sz w:val="20"/>
              </w:rPr>
            </w:pPr>
            <w:r w:rsidRPr="00D9242E">
              <w:rPr>
                <w:sz w:val="20"/>
              </w:rPr>
              <w:t>Вorisenko</w:t>
            </w:r>
            <w:r w:rsidRPr="00D9242E">
              <w:rPr>
                <w:spacing w:val="-11"/>
                <w:sz w:val="20"/>
              </w:rPr>
              <w:t xml:space="preserve"> </w:t>
            </w:r>
            <w:r w:rsidRPr="00D9242E">
              <w:rPr>
                <w:sz w:val="20"/>
              </w:rPr>
              <w:t>I.I.,</w:t>
            </w:r>
            <w:r w:rsidRPr="00D9242E">
              <w:rPr>
                <w:spacing w:val="-8"/>
                <w:sz w:val="20"/>
              </w:rPr>
              <w:t xml:space="preserve"> </w:t>
            </w:r>
            <w:r w:rsidRPr="00D9242E">
              <w:rPr>
                <w:sz w:val="20"/>
              </w:rPr>
              <w:t>Evtoushenko</w:t>
            </w:r>
            <w:r w:rsidRPr="00D9242E">
              <w:rPr>
                <w:spacing w:val="-8"/>
                <w:sz w:val="20"/>
              </w:rPr>
              <w:t xml:space="preserve"> </w:t>
            </w:r>
            <w:r w:rsidRPr="00D9242E">
              <w:rPr>
                <w:sz w:val="20"/>
              </w:rPr>
              <w:t>L.I.</w:t>
            </w:r>
            <w:r w:rsidRPr="00D9242E">
              <w:rPr>
                <w:spacing w:val="-8"/>
                <w:sz w:val="20"/>
              </w:rPr>
              <w:t xml:space="preserve"> </w:t>
            </w:r>
            <w:r w:rsidRPr="00D9242E">
              <w:rPr>
                <w:sz w:val="20"/>
              </w:rPr>
              <w:t>English</w:t>
            </w:r>
            <w:r w:rsidRPr="00D9242E">
              <w:rPr>
                <w:spacing w:val="-9"/>
                <w:sz w:val="20"/>
              </w:rPr>
              <w:t xml:space="preserve"> </w:t>
            </w:r>
            <w:r w:rsidRPr="00D9242E">
              <w:rPr>
                <w:sz w:val="20"/>
              </w:rPr>
              <w:t>in</w:t>
            </w:r>
            <w:r w:rsidRPr="00D9242E">
              <w:rPr>
                <w:spacing w:val="-8"/>
                <w:sz w:val="20"/>
              </w:rPr>
              <w:t xml:space="preserve"> </w:t>
            </w:r>
            <w:r w:rsidRPr="00D9242E">
              <w:rPr>
                <w:sz w:val="20"/>
              </w:rPr>
              <w:t>International</w:t>
            </w:r>
            <w:r w:rsidRPr="00D9242E">
              <w:rPr>
                <w:spacing w:val="-8"/>
                <w:sz w:val="20"/>
              </w:rPr>
              <w:t xml:space="preserve"> </w:t>
            </w:r>
            <w:r w:rsidRPr="00D9242E">
              <w:rPr>
                <w:sz w:val="20"/>
              </w:rPr>
              <w:t>Instruments.</w:t>
            </w:r>
            <w:r w:rsidRPr="00D9242E">
              <w:rPr>
                <w:spacing w:val="-8"/>
                <w:sz w:val="20"/>
              </w:rPr>
              <w:t xml:space="preserve"> </w:t>
            </w:r>
            <w:r w:rsidRPr="00D9242E">
              <w:rPr>
                <w:sz w:val="20"/>
              </w:rPr>
              <w:t>Moscow,</w:t>
            </w:r>
            <w:r w:rsidRPr="00D9242E">
              <w:rPr>
                <w:spacing w:val="-8"/>
                <w:sz w:val="20"/>
              </w:rPr>
              <w:t xml:space="preserve"> </w:t>
            </w:r>
            <w:r w:rsidRPr="00D9242E">
              <w:rPr>
                <w:spacing w:val="-4"/>
                <w:sz w:val="20"/>
              </w:rPr>
              <w:t>2020</w:t>
            </w:r>
          </w:p>
          <w:p w:rsidR="00AF2483" w:rsidRPr="00D9242E" w:rsidRDefault="002641A0" w:rsidP="0079602F">
            <w:pPr>
              <w:pStyle w:val="TableParagraph"/>
              <w:spacing w:line="460" w:lineRule="atLeast"/>
              <w:ind w:right="7033" w:firstLine="18"/>
              <w:rPr>
                <w:b/>
                <w:sz w:val="20"/>
              </w:rPr>
            </w:pPr>
            <w:r w:rsidRPr="00D9242E">
              <w:rPr>
                <w:b/>
                <w:spacing w:val="-2"/>
                <w:sz w:val="20"/>
              </w:rPr>
              <w:t>Additional</w:t>
            </w:r>
            <w:r w:rsidR="00DC2DD8">
              <w:rPr>
                <w:b/>
                <w:spacing w:val="40"/>
                <w:sz w:val="20"/>
                <w:lang w:val="kk-KZ"/>
              </w:rPr>
              <w:t xml:space="preserve"> </w:t>
            </w:r>
            <w:r w:rsidRPr="00D9242E">
              <w:rPr>
                <w:b/>
                <w:sz w:val="20"/>
              </w:rPr>
              <w:t>Internet</w:t>
            </w:r>
            <w:r w:rsidRPr="00D9242E">
              <w:rPr>
                <w:b/>
                <w:spacing w:val="-13"/>
                <w:sz w:val="20"/>
              </w:rPr>
              <w:t xml:space="preserve"> </w:t>
            </w:r>
            <w:r w:rsidRPr="00D9242E">
              <w:rPr>
                <w:b/>
                <w:sz w:val="20"/>
              </w:rPr>
              <w:t>resources:</w:t>
            </w:r>
          </w:p>
          <w:p w:rsidR="00AF2483" w:rsidRPr="00D9242E" w:rsidRDefault="002641A0" w:rsidP="00D9242E">
            <w:pPr>
              <w:pStyle w:val="TableParagraph"/>
              <w:numPr>
                <w:ilvl w:val="0"/>
                <w:numId w:val="3"/>
              </w:numPr>
              <w:tabs>
                <w:tab w:val="left" w:pos="420"/>
              </w:tabs>
              <w:spacing w:line="226" w:lineRule="exact"/>
              <w:ind w:firstLine="18"/>
              <w:rPr>
                <w:sz w:val="20"/>
              </w:rPr>
            </w:pPr>
            <w:r w:rsidRPr="00D9242E">
              <w:rPr>
                <w:sz w:val="20"/>
              </w:rPr>
              <w:t>The</w:t>
            </w:r>
            <w:r w:rsidRPr="00D9242E">
              <w:rPr>
                <w:spacing w:val="-6"/>
                <w:sz w:val="20"/>
              </w:rPr>
              <w:t xml:space="preserve"> </w:t>
            </w:r>
            <w:r w:rsidRPr="00D9242E">
              <w:rPr>
                <w:sz w:val="20"/>
              </w:rPr>
              <w:t>UN</w:t>
            </w:r>
            <w:r w:rsidRPr="00D9242E">
              <w:rPr>
                <w:spacing w:val="-7"/>
                <w:sz w:val="20"/>
              </w:rPr>
              <w:t xml:space="preserve"> </w:t>
            </w:r>
            <w:r w:rsidRPr="00D9242E">
              <w:rPr>
                <w:sz w:val="20"/>
              </w:rPr>
              <w:t>official</w:t>
            </w:r>
            <w:r w:rsidRPr="00D9242E">
              <w:rPr>
                <w:spacing w:val="-6"/>
                <w:sz w:val="20"/>
              </w:rPr>
              <w:t xml:space="preserve"> </w:t>
            </w:r>
            <w:r w:rsidRPr="00D9242E">
              <w:rPr>
                <w:sz w:val="20"/>
              </w:rPr>
              <w:t>website:</w:t>
            </w:r>
            <w:r w:rsidRPr="00D9242E">
              <w:rPr>
                <w:spacing w:val="-4"/>
                <w:sz w:val="20"/>
              </w:rPr>
              <w:t xml:space="preserve"> </w:t>
            </w:r>
            <w:r w:rsidRPr="00D9242E">
              <w:rPr>
                <w:spacing w:val="-2"/>
                <w:sz w:val="20"/>
              </w:rPr>
              <w:t>https://</w:t>
            </w:r>
            <w:hyperlink r:id="rId7">
              <w:r w:rsidRPr="00D9242E">
                <w:rPr>
                  <w:spacing w:val="-2"/>
                  <w:sz w:val="20"/>
                </w:rPr>
                <w:t>www.un.org/en/</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TED</w:t>
            </w:r>
            <w:r w:rsidRPr="00D9242E">
              <w:rPr>
                <w:spacing w:val="-6"/>
                <w:sz w:val="20"/>
              </w:rPr>
              <w:t xml:space="preserve"> </w:t>
            </w:r>
            <w:r w:rsidRPr="00D9242E">
              <w:rPr>
                <w:sz w:val="20"/>
              </w:rPr>
              <w:t>Talks:</w:t>
            </w:r>
            <w:r w:rsidRPr="00D9242E">
              <w:rPr>
                <w:spacing w:val="-4"/>
                <w:sz w:val="20"/>
              </w:rPr>
              <w:t xml:space="preserve"> </w:t>
            </w:r>
            <w:r w:rsidRPr="00D9242E">
              <w:rPr>
                <w:spacing w:val="-2"/>
                <w:sz w:val="20"/>
              </w:rPr>
              <w:t>https://</w:t>
            </w:r>
            <w:hyperlink r:id="rId8">
              <w:r w:rsidRPr="00D9242E">
                <w:rPr>
                  <w:spacing w:val="-2"/>
                  <w:sz w:val="20"/>
                </w:rPr>
                <w:t>www.ted.com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CNN</w:t>
            </w:r>
            <w:r w:rsidRPr="00D9242E">
              <w:rPr>
                <w:spacing w:val="-7"/>
                <w:sz w:val="20"/>
              </w:rPr>
              <w:t xml:space="preserve"> </w:t>
            </w:r>
            <w:r w:rsidRPr="00D9242E">
              <w:rPr>
                <w:sz w:val="20"/>
              </w:rPr>
              <w:t>News:</w:t>
            </w:r>
            <w:r w:rsidRPr="00D9242E">
              <w:rPr>
                <w:spacing w:val="-4"/>
                <w:sz w:val="20"/>
              </w:rPr>
              <w:t xml:space="preserve"> </w:t>
            </w:r>
            <w:r w:rsidRPr="00D9242E">
              <w:rPr>
                <w:spacing w:val="-2"/>
                <w:sz w:val="20"/>
              </w:rPr>
              <w:t>https://edition.cnn.com</w:t>
            </w:r>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BBC</w:t>
            </w:r>
            <w:r w:rsidRPr="00D9242E">
              <w:rPr>
                <w:spacing w:val="-5"/>
                <w:sz w:val="20"/>
              </w:rPr>
              <w:t xml:space="preserve"> </w:t>
            </w:r>
            <w:r w:rsidRPr="00D9242E">
              <w:rPr>
                <w:sz w:val="20"/>
              </w:rPr>
              <w:t>News:</w:t>
            </w:r>
            <w:r w:rsidRPr="00D9242E">
              <w:rPr>
                <w:spacing w:val="-5"/>
                <w:sz w:val="20"/>
              </w:rPr>
              <w:t xml:space="preserve"> </w:t>
            </w:r>
            <w:r w:rsidRPr="00D9242E">
              <w:rPr>
                <w:spacing w:val="-2"/>
                <w:sz w:val="20"/>
              </w:rPr>
              <w:t>https://</w:t>
            </w:r>
            <w:hyperlink r:id="rId9">
              <w:r w:rsidRPr="00D9242E">
                <w:rPr>
                  <w:spacing w:val="-2"/>
                  <w:sz w:val="20"/>
                </w:rPr>
                <w:t>www.bbc.co.uk</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English-Russian</w:t>
            </w:r>
            <w:r w:rsidRPr="00D9242E">
              <w:rPr>
                <w:spacing w:val="-12"/>
                <w:sz w:val="20"/>
              </w:rPr>
              <w:t xml:space="preserve"> </w:t>
            </w:r>
            <w:r w:rsidRPr="00D9242E">
              <w:rPr>
                <w:sz w:val="20"/>
              </w:rPr>
              <w:t>Online</w:t>
            </w:r>
            <w:r w:rsidRPr="00D9242E">
              <w:rPr>
                <w:spacing w:val="-12"/>
                <w:sz w:val="20"/>
              </w:rPr>
              <w:t xml:space="preserve"> </w:t>
            </w:r>
            <w:r w:rsidRPr="00D9242E">
              <w:rPr>
                <w:sz w:val="20"/>
              </w:rPr>
              <w:t>Dictionary:</w:t>
            </w:r>
            <w:r w:rsidRPr="00D9242E">
              <w:rPr>
                <w:spacing w:val="-11"/>
                <w:sz w:val="20"/>
              </w:rPr>
              <w:t xml:space="preserve"> </w:t>
            </w:r>
            <w:hyperlink r:id="rId10">
              <w:r w:rsidRPr="00D9242E">
                <w:rPr>
                  <w:spacing w:val="-2"/>
                  <w:sz w:val="20"/>
                </w:rPr>
                <w:t>www.multitran.com/</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English-Russian</w:t>
            </w:r>
            <w:r w:rsidRPr="00D9242E">
              <w:rPr>
                <w:spacing w:val="18"/>
                <w:sz w:val="20"/>
              </w:rPr>
              <w:t xml:space="preserve"> </w:t>
            </w:r>
            <w:r w:rsidRPr="00D9242E">
              <w:rPr>
                <w:spacing w:val="-2"/>
                <w:sz w:val="20"/>
              </w:rPr>
              <w:t>Online</w:t>
            </w:r>
            <w:r w:rsidRPr="00D9242E">
              <w:rPr>
                <w:spacing w:val="18"/>
                <w:sz w:val="20"/>
              </w:rPr>
              <w:t xml:space="preserve"> </w:t>
            </w:r>
            <w:r w:rsidRPr="00D9242E">
              <w:rPr>
                <w:spacing w:val="-2"/>
                <w:sz w:val="20"/>
              </w:rPr>
              <w:t>Dictionary:</w:t>
            </w:r>
            <w:r w:rsidRPr="00D9242E">
              <w:rPr>
                <w:spacing w:val="18"/>
                <w:sz w:val="20"/>
              </w:rPr>
              <w:t xml:space="preserve"> </w:t>
            </w:r>
            <w:r w:rsidRPr="00D9242E">
              <w:rPr>
                <w:spacing w:val="-2"/>
                <w:sz w:val="20"/>
              </w:rPr>
              <w:t>https://</w:t>
            </w:r>
            <w:hyperlink r:id="rId11">
              <w:r w:rsidRPr="00D9242E">
                <w:rPr>
                  <w:spacing w:val="-2"/>
                  <w:sz w:val="20"/>
                </w:rPr>
                <w:t>www.lingvolive.com/en-</w:t>
              </w:r>
              <w:r w:rsidRPr="00D9242E">
                <w:rPr>
                  <w:spacing w:val="-5"/>
                  <w:sz w:val="20"/>
                </w:rPr>
                <w:t>us</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Collocation</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hyperlink r:id="rId12">
              <w:r w:rsidRPr="00D9242E">
                <w:rPr>
                  <w:spacing w:val="-2"/>
                  <w:sz w:val="20"/>
                </w:rPr>
                <w:t>http://www.ozdic.com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Oxford</w:t>
            </w:r>
            <w:r w:rsidRPr="00D9242E">
              <w:rPr>
                <w:spacing w:val="-12"/>
                <w:sz w:val="20"/>
              </w:rPr>
              <w:t xml:space="preserve"> </w:t>
            </w:r>
            <w:r w:rsidRPr="00D9242E">
              <w:rPr>
                <w:sz w:val="20"/>
              </w:rPr>
              <w:t>Comprehensive</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r w:rsidRPr="00D9242E">
              <w:rPr>
                <w:spacing w:val="-2"/>
                <w:sz w:val="20"/>
              </w:rPr>
              <w:t>https://</w:t>
            </w:r>
            <w:hyperlink r:id="rId13">
              <w:r w:rsidRPr="00D9242E">
                <w:rPr>
                  <w:spacing w:val="-2"/>
                  <w:sz w:val="20"/>
                </w:rPr>
                <w:t>www.oxfordlearnersdictionaries.com/</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Cambridge</w:t>
            </w:r>
            <w:r w:rsidRPr="00D9242E">
              <w:rPr>
                <w:spacing w:val="-13"/>
                <w:sz w:val="20"/>
              </w:rPr>
              <w:t xml:space="preserve"> </w:t>
            </w:r>
            <w:r w:rsidRPr="00D9242E">
              <w:rPr>
                <w:sz w:val="20"/>
              </w:rPr>
              <w:t>Comprehensive</w:t>
            </w:r>
            <w:r w:rsidRPr="00D9242E">
              <w:rPr>
                <w:spacing w:val="-11"/>
                <w:sz w:val="20"/>
              </w:rPr>
              <w:t xml:space="preserve"> </w:t>
            </w:r>
            <w:r w:rsidRPr="00D9242E">
              <w:rPr>
                <w:sz w:val="20"/>
              </w:rPr>
              <w:t>Online</w:t>
            </w:r>
            <w:r w:rsidRPr="00D9242E">
              <w:rPr>
                <w:spacing w:val="-11"/>
                <w:sz w:val="20"/>
              </w:rPr>
              <w:t xml:space="preserve"> </w:t>
            </w:r>
            <w:r w:rsidRPr="00D9242E">
              <w:rPr>
                <w:sz w:val="20"/>
              </w:rPr>
              <w:t>Dictionary:</w:t>
            </w:r>
            <w:r w:rsidRPr="00D9242E">
              <w:rPr>
                <w:spacing w:val="-10"/>
                <w:sz w:val="20"/>
              </w:rPr>
              <w:t xml:space="preserve"> </w:t>
            </w:r>
            <w:r w:rsidRPr="00D9242E">
              <w:rPr>
                <w:spacing w:val="-2"/>
                <w:sz w:val="20"/>
              </w:rPr>
              <w:t>https://dictionary.cambridge.org</w:t>
            </w:r>
          </w:p>
          <w:p w:rsidR="00D9242E" w:rsidRDefault="002641A0" w:rsidP="00D9242E">
            <w:pPr>
              <w:pStyle w:val="TableParagraph"/>
              <w:numPr>
                <w:ilvl w:val="0"/>
                <w:numId w:val="3"/>
              </w:numPr>
              <w:tabs>
                <w:tab w:val="left" w:pos="414"/>
              </w:tabs>
              <w:ind w:firstLine="18"/>
              <w:rPr>
                <w:sz w:val="20"/>
              </w:rPr>
            </w:pPr>
            <w:r w:rsidRPr="00D9242E">
              <w:rPr>
                <w:sz w:val="20"/>
              </w:rPr>
              <w:t>FutureLearn</w:t>
            </w:r>
            <w:r w:rsidRPr="00D9242E">
              <w:rPr>
                <w:spacing w:val="-9"/>
                <w:sz w:val="20"/>
              </w:rPr>
              <w:t xml:space="preserve"> </w:t>
            </w:r>
            <w:r w:rsidRPr="00D9242E">
              <w:rPr>
                <w:sz w:val="20"/>
              </w:rPr>
              <w:t>platform</w:t>
            </w:r>
            <w:r w:rsidRPr="00D9242E">
              <w:rPr>
                <w:spacing w:val="-10"/>
                <w:sz w:val="20"/>
              </w:rPr>
              <w:t xml:space="preserve"> </w:t>
            </w:r>
            <w:r w:rsidRPr="00D9242E">
              <w:rPr>
                <w:sz w:val="20"/>
              </w:rPr>
              <w:t>courses</w:t>
            </w:r>
            <w:r w:rsidRPr="00D9242E">
              <w:rPr>
                <w:spacing w:val="-8"/>
                <w:sz w:val="20"/>
              </w:rPr>
              <w:t xml:space="preserve"> </w:t>
            </w:r>
            <w:r w:rsidRPr="00D9242E">
              <w:rPr>
                <w:spacing w:val="-2"/>
                <w:sz w:val="20"/>
              </w:rPr>
              <w:t>https://</w:t>
            </w:r>
            <w:hyperlink r:id="rId14">
              <w:r w:rsidRPr="00D9242E">
                <w:rPr>
                  <w:spacing w:val="-2"/>
                  <w:sz w:val="20"/>
                </w:rPr>
                <w:t>www.futurelearn.com/</w:t>
              </w:r>
            </w:hyperlink>
          </w:p>
          <w:p w:rsidR="00D9242E" w:rsidRDefault="002641A0" w:rsidP="00D9242E">
            <w:pPr>
              <w:pStyle w:val="TableParagraph"/>
              <w:numPr>
                <w:ilvl w:val="0"/>
                <w:numId w:val="3"/>
              </w:numPr>
              <w:tabs>
                <w:tab w:val="left" w:pos="414"/>
              </w:tabs>
              <w:ind w:firstLine="18"/>
              <w:rPr>
                <w:sz w:val="20"/>
              </w:rPr>
            </w:pPr>
            <w:r w:rsidRPr="00D9242E">
              <w:rPr>
                <w:spacing w:val="-2"/>
                <w:sz w:val="20"/>
              </w:rPr>
              <w:t>Forensic</w:t>
            </w:r>
            <w:r w:rsidRPr="00D9242E">
              <w:rPr>
                <w:spacing w:val="29"/>
                <w:sz w:val="20"/>
              </w:rPr>
              <w:t xml:space="preserve"> </w:t>
            </w:r>
            <w:r w:rsidRPr="00D9242E">
              <w:rPr>
                <w:spacing w:val="-2"/>
                <w:sz w:val="20"/>
              </w:rPr>
              <w:t>psychology</w:t>
            </w:r>
            <w:r w:rsidRPr="00D9242E">
              <w:rPr>
                <w:spacing w:val="30"/>
                <w:sz w:val="20"/>
              </w:rPr>
              <w:t xml:space="preserve"> </w:t>
            </w:r>
            <w:r w:rsidRPr="00D9242E">
              <w:rPr>
                <w:spacing w:val="-2"/>
                <w:sz w:val="20"/>
              </w:rPr>
              <w:t>https://</w:t>
            </w:r>
            <w:hyperlink r:id="rId15">
              <w:r w:rsidRPr="00D9242E">
                <w:rPr>
                  <w:spacing w:val="-2"/>
                  <w:sz w:val="20"/>
                </w:rPr>
                <w:t>www.futurelearn.com/courses/forensic-psychology</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Introduction</w:t>
            </w:r>
            <w:r w:rsidRPr="00D9242E">
              <w:rPr>
                <w:spacing w:val="23"/>
                <w:sz w:val="20"/>
              </w:rPr>
              <w:t xml:space="preserve"> </w:t>
            </w:r>
            <w:r w:rsidRPr="00D9242E">
              <w:rPr>
                <w:spacing w:val="-2"/>
                <w:sz w:val="20"/>
              </w:rPr>
              <w:t>to</w:t>
            </w:r>
            <w:r w:rsidRPr="00D9242E">
              <w:rPr>
                <w:spacing w:val="24"/>
                <w:sz w:val="20"/>
              </w:rPr>
              <w:t xml:space="preserve"> </w:t>
            </w:r>
            <w:r w:rsidRPr="00D9242E">
              <w:rPr>
                <w:spacing w:val="-2"/>
                <w:sz w:val="20"/>
              </w:rPr>
              <w:t>criminology</w:t>
            </w:r>
            <w:r w:rsidRPr="00D9242E">
              <w:rPr>
                <w:spacing w:val="23"/>
                <w:sz w:val="20"/>
              </w:rPr>
              <w:t xml:space="preserve"> </w:t>
            </w:r>
            <w:r w:rsidRPr="00D9242E">
              <w:rPr>
                <w:spacing w:val="-2"/>
                <w:sz w:val="20"/>
              </w:rPr>
              <w:t>https://</w:t>
            </w:r>
            <w:hyperlink r:id="rId16">
              <w:r w:rsidRPr="00D9242E">
                <w:rPr>
                  <w:spacing w:val="-2"/>
                  <w:sz w:val="20"/>
                </w:rPr>
                <w:t>www.futurelearn.com/courses/criminology-and-crime</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Coursera</w:t>
            </w:r>
            <w:r w:rsidRPr="00D9242E">
              <w:rPr>
                <w:spacing w:val="-8"/>
                <w:sz w:val="20"/>
              </w:rPr>
              <w:t xml:space="preserve"> </w:t>
            </w:r>
            <w:r w:rsidRPr="00D9242E">
              <w:rPr>
                <w:sz w:val="20"/>
              </w:rPr>
              <w:t>platform</w:t>
            </w:r>
            <w:r w:rsidRPr="00D9242E">
              <w:rPr>
                <w:spacing w:val="-8"/>
                <w:sz w:val="20"/>
              </w:rPr>
              <w:t xml:space="preserve"> </w:t>
            </w:r>
            <w:r w:rsidRPr="00D9242E">
              <w:rPr>
                <w:spacing w:val="-2"/>
                <w:sz w:val="20"/>
              </w:rPr>
              <w:t>https://</w:t>
            </w:r>
            <w:hyperlink r:id="rId17">
              <w:r w:rsidRPr="00D9242E">
                <w:rPr>
                  <w:spacing w:val="-2"/>
                  <w:sz w:val="20"/>
                </w:rPr>
                <w:t>www.coursera.org/</w:t>
              </w:r>
            </w:hyperlink>
          </w:p>
          <w:p w:rsidR="00AF2483" w:rsidRPr="00D9242E" w:rsidRDefault="002641A0" w:rsidP="00D9242E">
            <w:pPr>
              <w:pStyle w:val="TableParagraph"/>
              <w:numPr>
                <w:ilvl w:val="0"/>
                <w:numId w:val="3"/>
              </w:numPr>
              <w:tabs>
                <w:tab w:val="left" w:pos="414"/>
              </w:tabs>
              <w:spacing w:line="210" w:lineRule="exact"/>
              <w:ind w:firstLine="18"/>
              <w:rPr>
                <w:sz w:val="20"/>
              </w:rPr>
            </w:pPr>
            <w:r w:rsidRPr="00D9242E">
              <w:rPr>
                <w:spacing w:val="-2"/>
                <w:sz w:val="20"/>
              </w:rPr>
              <w:t>E-International</w:t>
            </w:r>
            <w:r w:rsidRPr="00D9242E">
              <w:rPr>
                <w:spacing w:val="17"/>
                <w:sz w:val="20"/>
              </w:rPr>
              <w:t xml:space="preserve"> </w:t>
            </w:r>
            <w:r w:rsidRPr="00D9242E">
              <w:rPr>
                <w:spacing w:val="-2"/>
                <w:sz w:val="20"/>
              </w:rPr>
              <w:t>Relations</w:t>
            </w:r>
            <w:r w:rsidRPr="00D9242E">
              <w:rPr>
                <w:spacing w:val="17"/>
                <w:sz w:val="20"/>
              </w:rPr>
              <w:t xml:space="preserve"> </w:t>
            </w:r>
            <w:r w:rsidRPr="00D9242E">
              <w:rPr>
                <w:spacing w:val="-2"/>
                <w:sz w:val="20"/>
              </w:rPr>
              <w:t>https://</w:t>
            </w:r>
            <w:hyperlink r:id="rId18">
              <w:r w:rsidRPr="00D9242E">
                <w:rPr>
                  <w:spacing w:val="-2"/>
                  <w:sz w:val="20"/>
                </w:rPr>
                <w:t>www.e-ir.info/</w:t>
              </w:r>
            </w:hyperlink>
          </w:p>
        </w:tc>
      </w:tr>
    </w:tbl>
    <w:p w:rsidR="00AF2483" w:rsidRPr="00D9242E" w:rsidRDefault="002641A0">
      <w:pPr>
        <w:spacing w:before="29"/>
        <w:rPr>
          <w:b/>
          <w:sz w:val="20"/>
        </w:rPr>
      </w:pPr>
      <w:r w:rsidRPr="00D9242E">
        <w:rPr>
          <w:b/>
          <w:noProof/>
          <w:sz w:val="20"/>
          <w:lang w:val="ru-RU" w:eastAsia="ru-RU"/>
        </w:rPr>
        <mc:AlternateContent>
          <mc:Choice Requires="wpg">
            <w:drawing>
              <wp:anchor distT="0" distB="0" distL="0" distR="0" simplePos="0" relativeHeight="487587840" behindDoc="1" locked="0" layoutInCell="1" allowOverlap="1">
                <wp:simplePos x="0" y="0"/>
                <wp:positionH relativeFrom="page">
                  <wp:posOffset>542447</wp:posOffset>
                </wp:positionH>
                <wp:positionV relativeFrom="paragraph">
                  <wp:posOffset>179819</wp:posOffset>
                </wp:positionV>
                <wp:extent cx="6666230" cy="13290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230" cy="1329055"/>
                          <a:chOff x="0" y="0"/>
                          <a:chExt cx="6666230" cy="1329055"/>
                        </a:xfrm>
                      </wpg:grpSpPr>
                      <wps:wsp>
                        <wps:cNvPr id="2" name="Textbox 2"/>
                        <wps:cNvSpPr txBox="1"/>
                        <wps:spPr>
                          <a:xfrm>
                            <a:off x="1082039" y="3047"/>
                            <a:ext cx="5581015" cy="1323340"/>
                          </a:xfrm>
                          <a:prstGeom prst="rect">
                            <a:avLst/>
                          </a:prstGeom>
                          <a:ln w="6096">
                            <a:solidFill>
                              <a:srgbClr val="000000"/>
                            </a:solidFill>
                            <a:prstDash val="solid"/>
                          </a:ln>
                        </wps:spPr>
                        <wps:txbx>
                          <w:txbxContent>
                            <w:p w:rsidR="00032087" w:rsidRDefault="00032087">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Al-Farabi Kazakh National University .</w:t>
                              </w:r>
                            </w:p>
                            <w:p w:rsidR="00032087" w:rsidRDefault="00032087">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r>
                                <w:rPr>
                                  <w:sz w:val="20"/>
                                </w:rPr>
                                <w:t>Univer</w:t>
                              </w:r>
                              <w:r>
                                <w:rPr>
                                  <w:spacing w:val="-4"/>
                                  <w:sz w:val="20"/>
                                </w:rPr>
                                <w:t xml:space="preserve"> </w:t>
                              </w:r>
                              <w:r>
                                <w:rPr>
                                  <w:spacing w:val="-10"/>
                                  <w:sz w:val="20"/>
                                </w:rPr>
                                <w:t>.</w:t>
                              </w:r>
                            </w:p>
                            <w:p w:rsidR="00032087" w:rsidRDefault="00032087">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wps:txbx>
                        <wps:bodyPr wrap="square" lIns="0" tIns="0" rIns="0" bIns="0" rtlCol="0">
                          <a:noAutofit/>
                        </wps:bodyPr>
                      </wps:wsp>
                      <wps:wsp>
                        <wps:cNvPr id="3" name="Textbox 3"/>
                        <wps:cNvSpPr txBox="1"/>
                        <wps:spPr>
                          <a:xfrm>
                            <a:off x="3047" y="3047"/>
                            <a:ext cx="1079500" cy="1323340"/>
                          </a:xfrm>
                          <a:prstGeom prst="rect">
                            <a:avLst/>
                          </a:prstGeom>
                          <a:ln w="6096">
                            <a:solidFill>
                              <a:srgbClr val="000000"/>
                            </a:solidFill>
                            <a:prstDash val="solid"/>
                          </a:ln>
                        </wps:spPr>
                        <wps:txbx>
                          <w:txbxContent>
                            <w:p w:rsidR="00032087" w:rsidRDefault="00032087">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wps:txbx>
                        <wps:bodyPr wrap="square" lIns="0" tIns="0" rIns="0" bIns="0" rtlCol="0">
                          <a:noAutofit/>
                        </wps:bodyPr>
                      </wps:wsp>
                    </wpg:wgp>
                  </a:graphicData>
                </a:graphic>
              </wp:anchor>
            </w:drawing>
          </mc:Choice>
          <mc:Fallback>
            <w:pict>
              <v:group id="Group 1" o:spid="_x0000_s1026" style="position:absolute;margin-left:42.7pt;margin-top:14.15pt;width:524.9pt;height:104.65pt;z-index:-15728640;mso-wrap-distance-left:0;mso-wrap-distance-right:0;mso-position-horizontal-relative:page" coordsize="66662,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">
                <v:shapetype id="_x0000_t202" coordsize="21600,21600" o:spt="202" path="m,l,21600r21600,l21600,xe">
                  <v:stroke joinstyle="miter"/>
                  <v:path gradientshapeok="t" o:connecttype="rect"/>
                </v:shapetype>
                <v:shape id="Textbox 2" o:spid="_x0000_s1027" type="#_x0000_t202" style="position:absolute;left:10820;top:30;width:55810;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rsidR="00032087" w:rsidRDefault="00032087">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w:t>
                        </w:r>
                        <w:proofErr w:type="spellStart"/>
                        <w:r>
                          <w:rPr>
                            <w:sz w:val="20"/>
                            <w:u w:val="single"/>
                          </w:rPr>
                          <w:t>Farabi</w:t>
                        </w:r>
                        <w:proofErr w:type="spellEnd"/>
                        <w:r>
                          <w:rPr>
                            <w:sz w:val="20"/>
                            <w:u w:val="single"/>
                          </w:rPr>
                          <w:t xml:space="preserve"> Kazakh National </w:t>
                        </w:r>
                        <w:proofErr w:type="gramStart"/>
                        <w:r>
                          <w:rPr>
                            <w:sz w:val="20"/>
                            <w:u w:val="single"/>
                          </w:rPr>
                          <w:t>University .</w:t>
                        </w:r>
                        <w:proofErr w:type="gramEnd"/>
                      </w:p>
                      <w:p w:rsidR="00032087" w:rsidRDefault="00032087">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proofErr w:type="spellStart"/>
                        <w:proofErr w:type="gramStart"/>
                        <w:r>
                          <w:rPr>
                            <w:sz w:val="20"/>
                          </w:rPr>
                          <w:t>Univer</w:t>
                        </w:r>
                        <w:proofErr w:type="spellEnd"/>
                        <w:r>
                          <w:rPr>
                            <w:spacing w:val="-4"/>
                            <w:sz w:val="20"/>
                          </w:rPr>
                          <w:t xml:space="preserve"> </w:t>
                        </w:r>
                        <w:r>
                          <w:rPr>
                            <w:spacing w:val="-10"/>
                            <w:sz w:val="20"/>
                          </w:rPr>
                          <w:t>.</w:t>
                        </w:r>
                        <w:proofErr w:type="gramEnd"/>
                      </w:p>
                      <w:p w:rsidR="00032087" w:rsidRDefault="00032087">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v:textbox>
                </v:shape>
                <v:shape id="Textbox 3" o:spid="_x0000_s1028" type="#_x0000_t202" style="position:absolute;left:30;top:30;width:10795;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rsidR="00032087" w:rsidRDefault="00032087">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v:textbox>
                </v:shape>
                <w10:wrap type="topAndBottom" anchorx="page"/>
              </v:group>
            </w:pict>
          </mc:Fallback>
        </mc:AlternateContent>
      </w:r>
    </w:p>
    <w:p w:rsidR="00AF2483" w:rsidRPr="00D9242E" w:rsidRDefault="00AF2483">
      <w:pPr>
        <w:rPr>
          <w:b/>
          <w:sz w:val="20"/>
        </w:rPr>
        <w:sectPr w:rsidR="00AF2483" w:rsidRPr="00D9242E">
          <w:type w:val="continuous"/>
          <w:pgSz w:w="11910" w:h="16840"/>
          <w:pgMar w:top="54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36"/>
        <w:gridCol w:w="282"/>
        <w:gridCol w:w="1136"/>
        <w:gridCol w:w="1981"/>
        <w:gridCol w:w="3119"/>
        <w:gridCol w:w="633"/>
        <w:gridCol w:w="926"/>
        <w:gridCol w:w="705"/>
      </w:tblGrid>
      <w:tr w:rsidR="00AF2483" w:rsidRPr="00D9242E">
        <w:trPr>
          <w:trHeight w:hRule="exact" w:val="5529"/>
        </w:trPr>
        <w:tc>
          <w:tcPr>
            <w:tcW w:w="1698" w:type="dxa"/>
            <w:gridSpan w:val="2"/>
          </w:tcPr>
          <w:p w:rsidR="00AF2483" w:rsidRPr="00D9242E" w:rsidRDefault="00AF2483">
            <w:pPr>
              <w:pStyle w:val="TableParagraph"/>
              <w:ind w:left="0"/>
              <w:rPr>
                <w:sz w:val="18"/>
              </w:rPr>
            </w:pPr>
          </w:p>
        </w:tc>
        <w:tc>
          <w:tcPr>
            <w:tcW w:w="8782" w:type="dxa"/>
            <w:gridSpan w:val="7"/>
          </w:tcPr>
          <w:p w:rsidR="00AF2483" w:rsidRPr="00D9242E" w:rsidRDefault="002641A0">
            <w:pPr>
              <w:pStyle w:val="TableParagraph"/>
              <w:ind w:left="114" w:right="104"/>
              <w:jc w:val="both"/>
              <w:rPr>
                <w:sz w:val="20"/>
              </w:rPr>
            </w:pPr>
            <w:r w:rsidRPr="00D9242E">
              <w:rPr>
                <w:sz w:val="20"/>
              </w:rPr>
              <w:t>laboratory classes and into the tasks of the IWST, IWS, which are reflected in the syllabus and are responsible for the relevance of the topics of training sessions and assignments.</w:t>
            </w:r>
          </w:p>
          <w:p w:rsidR="00AF2483" w:rsidRPr="00D9242E" w:rsidRDefault="002641A0">
            <w:pPr>
              <w:pStyle w:val="TableParagraph"/>
              <w:spacing w:before="1"/>
              <w:ind w:left="114" w:right="104"/>
              <w:jc w:val="both"/>
              <w:rPr>
                <w:sz w:val="20"/>
              </w:rPr>
            </w:pPr>
            <w:r w:rsidRPr="00D9242E">
              <w:rPr>
                <w:b/>
                <w:sz w:val="20"/>
              </w:rPr>
              <w:t>Attendance.</w:t>
            </w:r>
            <w:r w:rsidRPr="00D9242E">
              <w:rPr>
                <w:b/>
                <w:spacing w:val="-9"/>
                <w:sz w:val="20"/>
              </w:rPr>
              <w:t xml:space="preserve"> </w:t>
            </w:r>
            <w:r w:rsidRPr="00D9242E">
              <w:rPr>
                <w:sz w:val="20"/>
              </w:rPr>
              <w:t>The</w:t>
            </w:r>
            <w:r w:rsidRPr="00D9242E">
              <w:rPr>
                <w:spacing w:val="-10"/>
                <w:sz w:val="20"/>
              </w:rPr>
              <w:t xml:space="preserve"> </w:t>
            </w:r>
            <w:r w:rsidRPr="00D9242E">
              <w:rPr>
                <w:sz w:val="20"/>
              </w:rPr>
              <w:t>deadline</w:t>
            </w:r>
            <w:r w:rsidRPr="00D9242E">
              <w:rPr>
                <w:spacing w:val="-10"/>
                <w:sz w:val="20"/>
              </w:rPr>
              <w:t xml:space="preserve"> </w:t>
            </w:r>
            <w:r w:rsidRPr="00D9242E">
              <w:rPr>
                <w:sz w:val="20"/>
              </w:rPr>
              <w:t>for</w:t>
            </w:r>
            <w:r w:rsidRPr="00D9242E">
              <w:rPr>
                <w:spacing w:val="-9"/>
                <w:sz w:val="20"/>
              </w:rPr>
              <w:t xml:space="preserve"> </w:t>
            </w:r>
            <w:r w:rsidRPr="00D9242E">
              <w:rPr>
                <w:sz w:val="20"/>
              </w:rPr>
              <w:t>each</w:t>
            </w:r>
            <w:r w:rsidRPr="00D9242E">
              <w:rPr>
                <w:spacing w:val="-10"/>
                <w:sz w:val="20"/>
              </w:rPr>
              <w:t xml:space="preserve"> </w:t>
            </w:r>
            <w:r w:rsidRPr="00D9242E">
              <w:rPr>
                <w:sz w:val="20"/>
              </w:rPr>
              <w:t>task</w:t>
            </w:r>
            <w:r w:rsidRPr="00D9242E">
              <w:rPr>
                <w:spacing w:val="-10"/>
                <w:sz w:val="20"/>
              </w:rPr>
              <w:t xml:space="preserve"> </w:t>
            </w:r>
            <w:r w:rsidRPr="00D9242E">
              <w:rPr>
                <w:sz w:val="20"/>
              </w:rPr>
              <w:t>is</w:t>
            </w:r>
            <w:r w:rsidRPr="00D9242E">
              <w:rPr>
                <w:spacing w:val="-9"/>
                <w:sz w:val="20"/>
              </w:rPr>
              <w:t xml:space="preserve"> </w:t>
            </w:r>
            <w:r w:rsidRPr="00D9242E">
              <w:rPr>
                <w:sz w:val="20"/>
              </w:rPr>
              <w:t>indicated</w:t>
            </w:r>
            <w:r w:rsidRPr="00D9242E">
              <w:rPr>
                <w:spacing w:val="-10"/>
                <w:sz w:val="20"/>
              </w:rPr>
              <w:t xml:space="preserve"> </w:t>
            </w:r>
            <w:r w:rsidRPr="00D9242E">
              <w:rPr>
                <w:sz w:val="20"/>
              </w:rPr>
              <w:t>in</w:t>
            </w:r>
            <w:r w:rsidRPr="00D9242E">
              <w:rPr>
                <w:spacing w:val="-10"/>
                <w:sz w:val="20"/>
              </w:rPr>
              <w:t xml:space="preserve"> </w:t>
            </w:r>
            <w:r w:rsidRPr="00D9242E">
              <w:rPr>
                <w:sz w:val="20"/>
              </w:rPr>
              <w:t>the</w:t>
            </w:r>
            <w:r w:rsidRPr="00D9242E">
              <w:rPr>
                <w:spacing w:val="-10"/>
                <w:sz w:val="20"/>
              </w:rPr>
              <w:t xml:space="preserve"> </w:t>
            </w:r>
            <w:r w:rsidRPr="00D9242E">
              <w:rPr>
                <w:sz w:val="20"/>
              </w:rPr>
              <w:t>calendar</w:t>
            </w:r>
            <w:r w:rsidRPr="00D9242E">
              <w:rPr>
                <w:spacing w:val="-9"/>
                <w:sz w:val="20"/>
              </w:rPr>
              <w:t xml:space="preserve"> </w:t>
            </w:r>
            <w:r w:rsidRPr="00D9242E">
              <w:rPr>
                <w:sz w:val="20"/>
              </w:rPr>
              <w:t>(schedule)</w:t>
            </w:r>
            <w:r w:rsidRPr="00D9242E">
              <w:rPr>
                <w:spacing w:val="-9"/>
                <w:sz w:val="20"/>
              </w:rPr>
              <w:t xml:space="preserve"> </w:t>
            </w:r>
            <w:r w:rsidRPr="00D9242E">
              <w:rPr>
                <w:sz w:val="20"/>
              </w:rPr>
              <w:t>for</w:t>
            </w:r>
            <w:r w:rsidRPr="00D9242E">
              <w:rPr>
                <w:spacing w:val="-9"/>
                <w:sz w:val="20"/>
              </w:rPr>
              <w:t xml:space="preserve"> </w:t>
            </w:r>
            <w:r w:rsidRPr="00D9242E">
              <w:rPr>
                <w:sz w:val="20"/>
              </w:rPr>
              <w:t>the</w:t>
            </w:r>
            <w:r w:rsidRPr="00D9242E">
              <w:rPr>
                <w:spacing w:val="-10"/>
                <w:sz w:val="20"/>
              </w:rPr>
              <w:t xml:space="preserve"> </w:t>
            </w:r>
            <w:r w:rsidRPr="00D9242E">
              <w:rPr>
                <w:sz w:val="20"/>
              </w:rPr>
              <w:t>implementation</w:t>
            </w:r>
            <w:r w:rsidRPr="00D9242E">
              <w:rPr>
                <w:spacing w:val="-10"/>
                <w:sz w:val="20"/>
              </w:rPr>
              <w:t xml:space="preserve"> </w:t>
            </w:r>
            <w:r w:rsidRPr="00D9242E">
              <w:rPr>
                <w:sz w:val="20"/>
              </w:rPr>
              <w:t>of</w:t>
            </w:r>
            <w:r w:rsidRPr="00D9242E">
              <w:rPr>
                <w:spacing w:val="-9"/>
                <w:sz w:val="20"/>
              </w:rPr>
              <w:t xml:space="preserve"> </w:t>
            </w:r>
            <w:r w:rsidRPr="00D9242E">
              <w:rPr>
                <w:sz w:val="20"/>
              </w:rPr>
              <w:t>the content of the course. Failure to meet deadlines results in loss of points.</w:t>
            </w:r>
          </w:p>
          <w:p w:rsidR="00AF2483" w:rsidRPr="00D9242E" w:rsidRDefault="002641A0">
            <w:pPr>
              <w:pStyle w:val="TableParagraph"/>
              <w:spacing w:before="1"/>
              <w:ind w:left="114" w:right="101"/>
              <w:jc w:val="both"/>
              <w:rPr>
                <w:sz w:val="20"/>
              </w:rPr>
            </w:pPr>
            <w:r w:rsidRPr="00D9242E">
              <w:rPr>
                <w:b/>
                <w:sz w:val="20"/>
              </w:rPr>
              <w:t>Аcademic</w:t>
            </w:r>
            <w:r w:rsidRPr="00D9242E">
              <w:rPr>
                <w:b/>
                <w:spacing w:val="-9"/>
                <w:sz w:val="20"/>
              </w:rPr>
              <w:t xml:space="preserve"> </w:t>
            </w:r>
            <w:r w:rsidRPr="00D9242E">
              <w:rPr>
                <w:b/>
                <w:sz w:val="20"/>
              </w:rPr>
              <w:t xml:space="preserve">honesty. </w:t>
            </w:r>
            <w:r w:rsidRPr="00D9242E">
              <w:rPr>
                <w:sz w:val="20"/>
              </w:rPr>
              <w:t>Practical/laboratory</w:t>
            </w:r>
            <w:r w:rsidRPr="00D9242E">
              <w:rPr>
                <w:spacing w:val="-9"/>
                <w:sz w:val="20"/>
              </w:rPr>
              <w:t xml:space="preserve"> </w:t>
            </w:r>
            <w:r w:rsidRPr="00D9242E">
              <w:rPr>
                <w:sz w:val="20"/>
              </w:rPr>
              <w:t>classes,</w:t>
            </w:r>
            <w:r w:rsidRPr="00D9242E">
              <w:rPr>
                <w:spacing w:val="-9"/>
                <w:sz w:val="20"/>
              </w:rPr>
              <w:t xml:space="preserve"> </w:t>
            </w:r>
            <w:r w:rsidRPr="00D9242E">
              <w:rPr>
                <w:sz w:val="20"/>
              </w:rPr>
              <w:t>IWS</w:t>
            </w:r>
            <w:r w:rsidRPr="00D9242E">
              <w:rPr>
                <w:spacing w:val="-9"/>
                <w:sz w:val="20"/>
              </w:rPr>
              <w:t xml:space="preserve"> </w:t>
            </w:r>
            <w:r w:rsidRPr="00D9242E">
              <w:rPr>
                <w:sz w:val="20"/>
              </w:rPr>
              <w:t>develop</w:t>
            </w:r>
            <w:r w:rsidRPr="00D9242E">
              <w:rPr>
                <w:spacing w:val="-9"/>
                <w:sz w:val="20"/>
              </w:rPr>
              <w:t xml:space="preserve"> </w:t>
            </w:r>
            <w:r w:rsidRPr="00D9242E">
              <w:rPr>
                <w:sz w:val="20"/>
              </w:rPr>
              <w:t>the</w:t>
            </w:r>
            <w:r w:rsidRPr="00D9242E">
              <w:rPr>
                <w:spacing w:val="-9"/>
                <w:sz w:val="20"/>
              </w:rPr>
              <w:t xml:space="preserve"> </w:t>
            </w:r>
            <w:r w:rsidRPr="00D9242E">
              <w:rPr>
                <w:sz w:val="20"/>
              </w:rPr>
              <w:t>student's</w:t>
            </w:r>
            <w:r w:rsidRPr="00D9242E">
              <w:rPr>
                <w:spacing w:val="-9"/>
                <w:sz w:val="20"/>
              </w:rPr>
              <w:t xml:space="preserve"> </w:t>
            </w:r>
            <w:r w:rsidRPr="00D9242E">
              <w:rPr>
                <w:sz w:val="20"/>
              </w:rPr>
              <w:t>independence,</w:t>
            </w:r>
            <w:r w:rsidRPr="00D9242E">
              <w:rPr>
                <w:spacing w:val="-9"/>
                <w:sz w:val="20"/>
              </w:rPr>
              <w:t xml:space="preserve"> </w:t>
            </w:r>
            <w:r w:rsidRPr="00D9242E">
              <w:rPr>
                <w:sz w:val="20"/>
              </w:rPr>
              <w:t>critical</w:t>
            </w:r>
            <w:r w:rsidRPr="00D9242E">
              <w:rPr>
                <w:spacing w:val="-9"/>
                <w:sz w:val="20"/>
              </w:rPr>
              <w:t xml:space="preserve"> </w:t>
            </w:r>
            <w:r w:rsidRPr="00D9242E">
              <w:rPr>
                <w:sz w:val="20"/>
              </w:rPr>
              <w:t xml:space="preserve">thinking, and creativity. Plagiarism, forgery, the use of cheat sheets, cheating at all stages of completing tasks are </w:t>
            </w:r>
            <w:r w:rsidRPr="00D9242E">
              <w:rPr>
                <w:spacing w:val="-2"/>
                <w:sz w:val="20"/>
              </w:rPr>
              <w:t>unacceptable.</w:t>
            </w:r>
          </w:p>
          <w:p w:rsidR="00AF2483" w:rsidRPr="00D9242E" w:rsidRDefault="002641A0">
            <w:pPr>
              <w:pStyle w:val="TableParagraph"/>
              <w:spacing w:before="3" w:line="237" w:lineRule="auto"/>
              <w:ind w:left="114" w:right="102"/>
              <w:jc w:val="both"/>
              <w:rPr>
                <w:sz w:val="20"/>
              </w:rPr>
            </w:pPr>
            <w:r w:rsidRPr="00D9242E">
              <w:rPr>
                <w:sz w:val="20"/>
              </w:rPr>
              <w:t>Compliance</w:t>
            </w:r>
            <w:r w:rsidRPr="00D9242E">
              <w:rPr>
                <w:spacing w:val="-7"/>
                <w:sz w:val="20"/>
              </w:rPr>
              <w:t xml:space="preserve"> </w:t>
            </w:r>
            <w:r w:rsidRPr="00D9242E">
              <w:rPr>
                <w:sz w:val="20"/>
              </w:rPr>
              <w:t>with</w:t>
            </w:r>
            <w:r w:rsidRPr="00D9242E">
              <w:rPr>
                <w:spacing w:val="-7"/>
                <w:sz w:val="20"/>
              </w:rPr>
              <w:t xml:space="preserve"> </w:t>
            </w:r>
            <w:r w:rsidRPr="00D9242E">
              <w:rPr>
                <w:sz w:val="20"/>
              </w:rPr>
              <w:t>academic</w:t>
            </w:r>
            <w:r w:rsidRPr="00D9242E">
              <w:rPr>
                <w:spacing w:val="-7"/>
                <w:sz w:val="20"/>
              </w:rPr>
              <w:t xml:space="preserve"> </w:t>
            </w:r>
            <w:r w:rsidRPr="00D9242E">
              <w:rPr>
                <w:sz w:val="20"/>
              </w:rPr>
              <w:t>honesty</w:t>
            </w:r>
            <w:r w:rsidRPr="00D9242E">
              <w:rPr>
                <w:spacing w:val="-7"/>
                <w:sz w:val="20"/>
              </w:rPr>
              <w:t xml:space="preserve"> </w:t>
            </w:r>
            <w:r w:rsidRPr="00D9242E">
              <w:rPr>
                <w:sz w:val="20"/>
              </w:rPr>
              <w:t>during</w:t>
            </w:r>
            <w:r w:rsidRPr="00D9242E">
              <w:rPr>
                <w:spacing w:val="-7"/>
                <w:sz w:val="20"/>
              </w:rPr>
              <w:t xml:space="preserve"> </w:t>
            </w:r>
            <w:r w:rsidRPr="00D9242E">
              <w:rPr>
                <w:sz w:val="20"/>
              </w:rPr>
              <w:t>the</w:t>
            </w:r>
            <w:r w:rsidRPr="00D9242E">
              <w:rPr>
                <w:spacing w:val="-7"/>
                <w:sz w:val="20"/>
              </w:rPr>
              <w:t xml:space="preserve"> </w:t>
            </w:r>
            <w:r w:rsidRPr="00D9242E">
              <w:rPr>
                <w:sz w:val="20"/>
              </w:rPr>
              <w:t>period</w:t>
            </w:r>
            <w:r w:rsidRPr="00D9242E">
              <w:rPr>
                <w:spacing w:val="-7"/>
                <w:sz w:val="20"/>
              </w:rPr>
              <w:t xml:space="preserve"> </w:t>
            </w:r>
            <w:r w:rsidRPr="00D9242E">
              <w:rPr>
                <w:sz w:val="20"/>
              </w:rPr>
              <w:t>of</w:t>
            </w:r>
            <w:r w:rsidRPr="00D9242E">
              <w:rPr>
                <w:spacing w:val="-7"/>
                <w:sz w:val="20"/>
              </w:rPr>
              <w:t xml:space="preserve"> </w:t>
            </w:r>
            <w:r w:rsidRPr="00D9242E">
              <w:rPr>
                <w:sz w:val="20"/>
              </w:rPr>
              <w:t>theoretical</w:t>
            </w:r>
            <w:r w:rsidRPr="00D9242E">
              <w:rPr>
                <w:spacing w:val="-6"/>
                <w:sz w:val="20"/>
              </w:rPr>
              <w:t xml:space="preserve"> </w:t>
            </w:r>
            <w:r w:rsidRPr="00D9242E">
              <w:rPr>
                <w:sz w:val="20"/>
              </w:rPr>
              <w:t>training</w:t>
            </w:r>
            <w:r w:rsidRPr="00D9242E">
              <w:rPr>
                <w:spacing w:val="-7"/>
                <w:sz w:val="20"/>
              </w:rPr>
              <w:t xml:space="preserve"> </w:t>
            </w:r>
            <w:r w:rsidRPr="00D9242E">
              <w:rPr>
                <w:sz w:val="20"/>
              </w:rPr>
              <w:t>and</w:t>
            </w:r>
            <w:r w:rsidRPr="00D9242E">
              <w:rPr>
                <w:spacing w:val="-7"/>
                <w:sz w:val="20"/>
              </w:rPr>
              <w:t xml:space="preserve"> </w:t>
            </w:r>
            <w:r w:rsidRPr="00D9242E">
              <w:rPr>
                <w:sz w:val="20"/>
              </w:rPr>
              <w:t>at</w:t>
            </w:r>
            <w:r w:rsidRPr="00D9242E">
              <w:rPr>
                <w:spacing w:val="-6"/>
                <w:sz w:val="20"/>
              </w:rPr>
              <w:t xml:space="preserve"> </w:t>
            </w:r>
            <w:r w:rsidRPr="00D9242E">
              <w:rPr>
                <w:sz w:val="20"/>
              </w:rPr>
              <w:t>exams,</w:t>
            </w:r>
            <w:r w:rsidRPr="00D9242E">
              <w:rPr>
                <w:spacing w:val="-6"/>
                <w:sz w:val="20"/>
              </w:rPr>
              <w:t xml:space="preserve"> </w:t>
            </w:r>
            <w:r w:rsidRPr="00D9242E">
              <w:rPr>
                <w:sz w:val="20"/>
              </w:rPr>
              <w:t>in</w:t>
            </w:r>
            <w:r w:rsidRPr="00D9242E">
              <w:rPr>
                <w:spacing w:val="-7"/>
                <w:sz w:val="20"/>
              </w:rPr>
              <w:t xml:space="preserve"> </w:t>
            </w:r>
            <w:r w:rsidRPr="00D9242E">
              <w:rPr>
                <w:sz w:val="20"/>
              </w:rPr>
              <w:t>addition</w:t>
            </w:r>
            <w:r w:rsidRPr="00D9242E">
              <w:rPr>
                <w:spacing w:val="-7"/>
                <w:sz w:val="20"/>
              </w:rPr>
              <w:t xml:space="preserve"> </w:t>
            </w:r>
            <w:r w:rsidRPr="00D9242E">
              <w:rPr>
                <w:sz w:val="20"/>
              </w:rPr>
              <w:t>to</w:t>
            </w:r>
            <w:r w:rsidRPr="00D9242E">
              <w:rPr>
                <w:spacing w:val="-7"/>
                <w:sz w:val="20"/>
              </w:rPr>
              <w:t xml:space="preserve"> </w:t>
            </w:r>
            <w:r w:rsidRPr="00D9242E">
              <w:rPr>
                <w:sz w:val="20"/>
              </w:rPr>
              <w:t xml:space="preserve">the main policies, is regulated by </w:t>
            </w:r>
            <w:r w:rsidRPr="00D9242E">
              <w:rPr>
                <w:sz w:val="20"/>
                <w:u w:val="single"/>
              </w:rPr>
              <w:t>the "Rules for the final control" , "Instructions for the final control of the</w:t>
            </w:r>
            <w:r w:rsidRPr="00D9242E">
              <w:rPr>
                <w:sz w:val="20"/>
              </w:rPr>
              <w:t xml:space="preserve"> </w:t>
            </w:r>
            <w:r w:rsidRPr="00D9242E">
              <w:rPr>
                <w:sz w:val="20"/>
                <w:u w:val="single"/>
              </w:rPr>
              <w:t>autumn</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spring</w:t>
            </w:r>
            <w:r w:rsidRPr="00D9242E">
              <w:rPr>
                <w:spacing w:val="-8"/>
                <w:sz w:val="20"/>
                <w:u w:val="single"/>
              </w:rPr>
              <w:t xml:space="preserve"> </w:t>
            </w:r>
            <w:r w:rsidRPr="00D9242E">
              <w:rPr>
                <w:sz w:val="20"/>
                <w:u w:val="single"/>
              </w:rPr>
              <w:t>semester</w:t>
            </w:r>
            <w:r w:rsidRPr="00D9242E">
              <w:rPr>
                <w:spacing w:val="-8"/>
                <w:sz w:val="20"/>
                <w:u w:val="single"/>
              </w:rPr>
              <w:t xml:space="preserve"> </w:t>
            </w:r>
            <w:r w:rsidRPr="00D9242E">
              <w:rPr>
                <w:sz w:val="20"/>
                <w:u w:val="single"/>
              </w:rPr>
              <w:t>of</w:t>
            </w:r>
            <w:r w:rsidRPr="00D9242E">
              <w:rPr>
                <w:spacing w:val="-8"/>
                <w:sz w:val="20"/>
                <w:u w:val="single"/>
              </w:rPr>
              <w:t xml:space="preserve"> </w:t>
            </w:r>
            <w:r w:rsidRPr="00D9242E">
              <w:rPr>
                <w:sz w:val="20"/>
                <w:u w:val="single"/>
              </w:rPr>
              <w:t>the</w:t>
            </w:r>
            <w:r w:rsidRPr="00D9242E">
              <w:rPr>
                <w:spacing w:val="-8"/>
                <w:sz w:val="20"/>
                <w:u w:val="single"/>
              </w:rPr>
              <w:t xml:space="preserve"> </w:t>
            </w:r>
            <w:r w:rsidRPr="00D9242E">
              <w:rPr>
                <w:sz w:val="20"/>
                <w:u w:val="single"/>
              </w:rPr>
              <w:t>current</w:t>
            </w:r>
            <w:r w:rsidRPr="00D9242E">
              <w:rPr>
                <w:spacing w:val="-8"/>
                <w:sz w:val="20"/>
                <w:u w:val="single"/>
              </w:rPr>
              <w:t xml:space="preserve"> </w:t>
            </w:r>
            <w:r w:rsidRPr="00D9242E">
              <w:rPr>
                <w:sz w:val="20"/>
                <w:u w:val="single"/>
              </w:rPr>
              <w:t>academic</w:t>
            </w:r>
            <w:r w:rsidRPr="00D9242E">
              <w:rPr>
                <w:spacing w:val="-8"/>
                <w:sz w:val="20"/>
                <w:u w:val="single"/>
              </w:rPr>
              <w:t xml:space="preserve"> </w:t>
            </w:r>
            <w:r w:rsidRPr="00D9242E">
              <w:rPr>
                <w:sz w:val="20"/>
                <w:u w:val="single"/>
              </w:rPr>
              <w:t>year"</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"Regulations</w:t>
            </w:r>
            <w:r w:rsidRPr="00D9242E">
              <w:rPr>
                <w:spacing w:val="-8"/>
                <w:sz w:val="20"/>
                <w:u w:val="single"/>
              </w:rPr>
              <w:t xml:space="preserve"> </w:t>
            </w:r>
            <w:r w:rsidRPr="00D9242E">
              <w:rPr>
                <w:sz w:val="20"/>
                <w:u w:val="single"/>
              </w:rPr>
              <w:t>on</w:t>
            </w:r>
            <w:r w:rsidRPr="00D9242E">
              <w:rPr>
                <w:spacing w:val="-8"/>
                <w:sz w:val="20"/>
                <w:u w:val="single"/>
              </w:rPr>
              <w:t xml:space="preserve"> </w:t>
            </w:r>
            <w:r w:rsidRPr="00D9242E">
              <w:rPr>
                <w:sz w:val="20"/>
                <w:u w:val="single"/>
              </w:rPr>
              <w:t>checking</w:t>
            </w:r>
            <w:r w:rsidRPr="00D9242E">
              <w:rPr>
                <w:spacing w:val="-8"/>
                <w:sz w:val="20"/>
                <w:u w:val="single"/>
              </w:rPr>
              <w:t xml:space="preserve"> </w:t>
            </w:r>
            <w:r w:rsidRPr="00D9242E">
              <w:rPr>
                <w:sz w:val="20"/>
                <w:u w:val="single"/>
              </w:rPr>
              <w:t>students'</w:t>
            </w:r>
            <w:r w:rsidRPr="00D9242E">
              <w:rPr>
                <w:spacing w:val="-8"/>
                <w:sz w:val="20"/>
                <w:u w:val="single"/>
              </w:rPr>
              <w:t xml:space="preserve"> </w:t>
            </w:r>
            <w:r w:rsidRPr="00D9242E">
              <w:rPr>
                <w:sz w:val="20"/>
                <w:u w:val="single"/>
              </w:rPr>
              <w:t>text</w:t>
            </w:r>
            <w:r w:rsidRPr="00D9242E">
              <w:rPr>
                <w:spacing w:val="-8"/>
                <w:sz w:val="20"/>
                <w:u w:val="single"/>
              </w:rPr>
              <w:t xml:space="preserve"> </w:t>
            </w:r>
            <w:r w:rsidRPr="00D9242E">
              <w:rPr>
                <w:sz w:val="20"/>
                <w:u w:val="single"/>
              </w:rPr>
              <w:t>documents</w:t>
            </w:r>
            <w:r w:rsidRPr="00D9242E">
              <w:rPr>
                <w:sz w:val="20"/>
              </w:rPr>
              <w:t xml:space="preserve"> </w:t>
            </w:r>
            <w:r w:rsidRPr="00D9242E">
              <w:rPr>
                <w:sz w:val="20"/>
                <w:u w:val="single"/>
              </w:rPr>
              <w:t>for borrowings".</w:t>
            </w:r>
          </w:p>
          <w:p w:rsidR="00AF2483" w:rsidRPr="00D9242E" w:rsidRDefault="002641A0">
            <w:pPr>
              <w:pStyle w:val="TableParagraph"/>
              <w:spacing w:before="4"/>
              <w:ind w:left="114"/>
              <w:jc w:val="both"/>
              <w:rPr>
                <w:sz w:val="20"/>
              </w:rPr>
            </w:pPr>
            <w:r w:rsidRPr="00D9242E">
              <w:rPr>
                <w:sz w:val="20"/>
              </w:rPr>
              <w:t>Documents</w:t>
            </w:r>
            <w:r w:rsidRPr="00D9242E">
              <w:rPr>
                <w:spacing w:val="-7"/>
                <w:sz w:val="20"/>
              </w:rPr>
              <w:t xml:space="preserve"> </w:t>
            </w:r>
            <w:r w:rsidRPr="00D9242E">
              <w:rPr>
                <w:sz w:val="20"/>
              </w:rPr>
              <w:t>are</w:t>
            </w:r>
            <w:r w:rsidRPr="00D9242E">
              <w:rPr>
                <w:spacing w:val="-5"/>
                <w:sz w:val="20"/>
              </w:rPr>
              <w:t xml:space="preserve"> </w:t>
            </w:r>
            <w:r w:rsidRPr="00D9242E">
              <w:rPr>
                <w:sz w:val="20"/>
              </w:rPr>
              <w:t>available</w:t>
            </w:r>
            <w:r w:rsidRPr="00D9242E">
              <w:rPr>
                <w:spacing w:val="-5"/>
                <w:sz w:val="20"/>
              </w:rPr>
              <w:t xml:space="preserve"> </w:t>
            </w:r>
            <w:r w:rsidRPr="00D9242E">
              <w:rPr>
                <w:sz w:val="20"/>
              </w:rPr>
              <w:t>on</w:t>
            </w:r>
            <w:r w:rsidRPr="00D9242E">
              <w:rPr>
                <w:spacing w:val="-5"/>
                <w:sz w:val="20"/>
              </w:rPr>
              <w:t xml:space="preserve"> </w:t>
            </w:r>
            <w:r w:rsidRPr="00D9242E">
              <w:rPr>
                <w:sz w:val="20"/>
              </w:rPr>
              <w:t>the</w:t>
            </w:r>
            <w:r w:rsidRPr="00D9242E">
              <w:rPr>
                <w:spacing w:val="-5"/>
                <w:sz w:val="20"/>
              </w:rPr>
              <w:t xml:space="preserve"> </w:t>
            </w:r>
            <w:r w:rsidRPr="00D9242E">
              <w:rPr>
                <w:sz w:val="20"/>
              </w:rPr>
              <w:t>main</w:t>
            </w:r>
            <w:r w:rsidRPr="00D9242E">
              <w:rPr>
                <w:spacing w:val="-4"/>
                <w:sz w:val="20"/>
              </w:rPr>
              <w:t xml:space="preserve"> </w:t>
            </w:r>
            <w:r w:rsidRPr="00D9242E">
              <w:rPr>
                <w:sz w:val="20"/>
              </w:rPr>
              <w:t>page</w:t>
            </w:r>
            <w:r w:rsidRPr="00D9242E">
              <w:rPr>
                <w:spacing w:val="-5"/>
                <w:sz w:val="20"/>
              </w:rPr>
              <w:t xml:space="preserve"> </w:t>
            </w:r>
            <w:r w:rsidRPr="00D9242E">
              <w:rPr>
                <w:sz w:val="20"/>
              </w:rPr>
              <w:t>of</w:t>
            </w:r>
            <w:r w:rsidRPr="00D9242E">
              <w:rPr>
                <w:spacing w:val="-5"/>
                <w:sz w:val="20"/>
              </w:rPr>
              <w:t xml:space="preserve"> </w:t>
            </w:r>
            <w:r w:rsidRPr="00D9242E">
              <w:rPr>
                <w:sz w:val="20"/>
              </w:rPr>
              <w:t>IS</w:t>
            </w:r>
            <w:r w:rsidRPr="00D9242E">
              <w:rPr>
                <w:spacing w:val="-7"/>
                <w:sz w:val="20"/>
              </w:rPr>
              <w:t xml:space="preserve"> </w:t>
            </w:r>
            <w:r w:rsidRPr="00D9242E">
              <w:rPr>
                <w:sz w:val="20"/>
              </w:rPr>
              <w:t>Univer</w:t>
            </w:r>
            <w:r w:rsidRPr="00D9242E">
              <w:rPr>
                <w:spacing w:val="-4"/>
                <w:sz w:val="20"/>
              </w:rPr>
              <w:t xml:space="preserve"> </w:t>
            </w:r>
            <w:r w:rsidRPr="00D9242E">
              <w:rPr>
                <w:spacing w:val="-10"/>
                <w:sz w:val="20"/>
              </w:rPr>
              <w:t>.</w:t>
            </w:r>
          </w:p>
          <w:p w:rsidR="00AF2483" w:rsidRPr="00D9242E" w:rsidRDefault="002641A0">
            <w:pPr>
              <w:pStyle w:val="TableParagraph"/>
              <w:ind w:left="114" w:right="102"/>
              <w:jc w:val="both"/>
              <w:rPr>
                <w:sz w:val="20"/>
              </w:rPr>
            </w:pPr>
            <w:r w:rsidRPr="00D9242E">
              <w:rPr>
                <w:b/>
                <w:sz w:val="20"/>
              </w:rPr>
              <w:t xml:space="preserve">Basic principles of inclusive education. </w:t>
            </w:r>
            <w:r w:rsidRPr="00D9242E">
              <w:rPr>
                <w:sz w:val="20"/>
              </w:rPr>
              <w:t>The educational environment of the university is conceived as a safe place where there is always support and equal attitude from the teacher to all students and students to each</w:t>
            </w:r>
            <w:r w:rsidRPr="00D9242E">
              <w:rPr>
                <w:spacing w:val="-7"/>
                <w:sz w:val="20"/>
              </w:rPr>
              <w:t xml:space="preserve"> </w:t>
            </w:r>
            <w:r w:rsidRPr="00D9242E">
              <w:rPr>
                <w:sz w:val="20"/>
              </w:rPr>
              <w:t>other,</w:t>
            </w:r>
            <w:r w:rsidRPr="00D9242E">
              <w:rPr>
                <w:spacing w:val="-7"/>
                <w:sz w:val="20"/>
              </w:rPr>
              <w:t xml:space="preserve"> </w:t>
            </w:r>
            <w:r w:rsidRPr="00D9242E">
              <w:rPr>
                <w:sz w:val="20"/>
              </w:rPr>
              <w:t>regardless</w:t>
            </w:r>
            <w:r w:rsidRPr="00D9242E">
              <w:rPr>
                <w:spacing w:val="-7"/>
                <w:sz w:val="20"/>
              </w:rPr>
              <w:t xml:space="preserve"> </w:t>
            </w:r>
            <w:r w:rsidRPr="00D9242E">
              <w:rPr>
                <w:sz w:val="20"/>
              </w:rPr>
              <w:t>of</w:t>
            </w:r>
            <w:r w:rsidRPr="00D9242E">
              <w:rPr>
                <w:spacing w:val="-7"/>
                <w:sz w:val="20"/>
              </w:rPr>
              <w:t xml:space="preserve"> </w:t>
            </w:r>
            <w:r w:rsidRPr="00D9242E">
              <w:rPr>
                <w:sz w:val="20"/>
              </w:rPr>
              <w:t>gender,</w:t>
            </w:r>
            <w:r w:rsidRPr="00D9242E">
              <w:rPr>
                <w:spacing w:val="-7"/>
                <w:sz w:val="20"/>
              </w:rPr>
              <w:t xml:space="preserve"> </w:t>
            </w:r>
            <w:r w:rsidRPr="00D9242E">
              <w:rPr>
                <w:sz w:val="20"/>
              </w:rPr>
              <w:t>race</w:t>
            </w:r>
            <w:r w:rsidRPr="00D9242E">
              <w:rPr>
                <w:spacing w:val="-7"/>
                <w:sz w:val="20"/>
              </w:rPr>
              <w:t xml:space="preserve"> </w:t>
            </w:r>
            <w:r w:rsidRPr="00D9242E">
              <w:rPr>
                <w:sz w:val="20"/>
              </w:rPr>
              <w:t>/</w:t>
            </w:r>
            <w:r w:rsidRPr="00D9242E">
              <w:rPr>
                <w:spacing w:val="-7"/>
                <w:sz w:val="20"/>
              </w:rPr>
              <w:t xml:space="preserve"> </w:t>
            </w:r>
            <w:r w:rsidRPr="00D9242E">
              <w:rPr>
                <w:sz w:val="20"/>
              </w:rPr>
              <w:t>ethnicity,</w:t>
            </w:r>
            <w:r w:rsidRPr="00D9242E">
              <w:rPr>
                <w:spacing w:val="-7"/>
                <w:sz w:val="20"/>
              </w:rPr>
              <w:t xml:space="preserve"> </w:t>
            </w:r>
            <w:r w:rsidRPr="00D9242E">
              <w:rPr>
                <w:sz w:val="20"/>
              </w:rPr>
              <w:t>religious</w:t>
            </w:r>
            <w:r w:rsidRPr="00D9242E">
              <w:rPr>
                <w:spacing w:val="-7"/>
                <w:sz w:val="20"/>
              </w:rPr>
              <w:t xml:space="preserve"> </w:t>
            </w:r>
            <w:r w:rsidRPr="00D9242E">
              <w:rPr>
                <w:sz w:val="20"/>
              </w:rPr>
              <w:t>beliefs,</w:t>
            </w:r>
            <w:r w:rsidRPr="00D9242E">
              <w:rPr>
                <w:spacing w:val="-7"/>
                <w:sz w:val="20"/>
              </w:rPr>
              <w:t xml:space="preserve"> </w:t>
            </w:r>
            <w:r w:rsidRPr="00D9242E">
              <w:rPr>
                <w:sz w:val="20"/>
              </w:rPr>
              <w:t>socio-economic</w:t>
            </w:r>
            <w:r w:rsidRPr="00D9242E">
              <w:rPr>
                <w:spacing w:val="-7"/>
                <w:sz w:val="20"/>
              </w:rPr>
              <w:t xml:space="preserve"> </w:t>
            </w:r>
            <w:r w:rsidRPr="00D9242E">
              <w:rPr>
                <w:sz w:val="20"/>
              </w:rPr>
              <w:t>status,</w:t>
            </w:r>
            <w:r w:rsidRPr="00D9242E">
              <w:rPr>
                <w:spacing w:val="-7"/>
                <w:sz w:val="20"/>
              </w:rPr>
              <w:t xml:space="preserve"> </w:t>
            </w:r>
            <w:r w:rsidRPr="00D9242E">
              <w:rPr>
                <w:sz w:val="20"/>
              </w:rPr>
              <w:t>physical</w:t>
            </w:r>
            <w:r w:rsidRPr="00D9242E">
              <w:rPr>
                <w:spacing w:val="-7"/>
                <w:sz w:val="20"/>
              </w:rPr>
              <w:t xml:space="preserve"> </w:t>
            </w:r>
            <w:r w:rsidRPr="00D9242E">
              <w:rPr>
                <w:sz w:val="20"/>
              </w:rPr>
              <w:t>health</w:t>
            </w:r>
            <w:r w:rsidRPr="00D9242E">
              <w:rPr>
                <w:spacing w:val="-7"/>
                <w:sz w:val="20"/>
              </w:rPr>
              <w:t xml:space="preserve"> </w:t>
            </w:r>
            <w:r w:rsidRPr="00D9242E">
              <w:rPr>
                <w:sz w:val="20"/>
              </w:rPr>
              <w:t>of the student, etc. All people need the support and friendship of peers and fellow students. For all students, progress is more about what they can do than what they can't. Diversity enhances all aspects of life.</w:t>
            </w:r>
          </w:p>
          <w:p w:rsidR="00AF2483" w:rsidRPr="00D9242E" w:rsidRDefault="002641A0">
            <w:pPr>
              <w:pStyle w:val="TableParagraph"/>
              <w:spacing w:before="3"/>
              <w:ind w:left="114" w:right="103"/>
              <w:jc w:val="both"/>
              <w:rPr>
                <w:i/>
                <w:sz w:val="20"/>
              </w:rPr>
            </w:pPr>
            <w:r w:rsidRPr="00D9242E">
              <w:rPr>
                <w:sz w:val="20"/>
              </w:rPr>
              <w:t xml:space="preserve">All students, especially those with disabilities, can receive counseling assistance by e-mail: </w:t>
            </w:r>
            <w:hyperlink r:id="rId19" w:history="1">
              <w:r w:rsidR="00A45543" w:rsidRPr="00D9242E">
                <w:rPr>
                  <w:rStyle w:val="a6"/>
                  <w:spacing w:val="-2"/>
                  <w:sz w:val="20"/>
                  <w:szCs w:val="20"/>
                </w:rPr>
                <w:t>aigerim_0715@mail.ru</w:t>
              </w:r>
            </w:hyperlink>
          </w:p>
          <w:p w:rsidR="00AF2483" w:rsidRPr="00D9242E" w:rsidRDefault="002641A0">
            <w:pPr>
              <w:pStyle w:val="TableParagraph"/>
              <w:spacing w:before="2" w:line="237" w:lineRule="auto"/>
              <w:ind w:left="114" w:right="102"/>
              <w:jc w:val="both"/>
              <w:rPr>
                <w:sz w:val="20"/>
              </w:rPr>
            </w:pPr>
            <w:r w:rsidRPr="00D9242E">
              <w:rPr>
                <w:b/>
                <w:sz w:val="20"/>
              </w:rPr>
              <w:t xml:space="preserve">Integration MOOC (massive open online course). </w:t>
            </w:r>
            <w:r w:rsidRPr="00D9242E">
              <w:rPr>
                <w:sz w:val="20"/>
              </w:rPr>
              <w:t>In the case of integrating MOOC into the course, all students need to register for MOOC. The deadlines for passing MOOC modules must be strictly observed in accordance with the course study schedule.</w:t>
            </w:r>
          </w:p>
          <w:p w:rsidR="00AF2483" w:rsidRPr="00D9242E" w:rsidRDefault="002641A0">
            <w:pPr>
              <w:pStyle w:val="TableParagraph"/>
              <w:spacing w:line="230" w:lineRule="atLeast"/>
              <w:ind w:left="114" w:right="104"/>
              <w:jc w:val="both"/>
              <w:rPr>
                <w:sz w:val="20"/>
              </w:rPr>
            </w:pPr>
            <w:r w:rsidRPr="00D9242E">
              <w:rPr>
                <w:b/>
                <w:sz w:val="20"/>
              </w:rPr>
              <w:t>ATTENTION!</w:t>
            </w:r>
            <w:r w:rsidRPr="00D9242E">
              <w:rPr>
                <w:b/>
                <w:spacing w:val="-6"/>
                <w:sz w:val="20"/>
              </w:rPr>
              <w:t xml:space="preserve"> </w:t>
            </w:r>
            <w:r w:rsidRPr="00D9242E">
              <w:rPr>
                <w:sz w:val="20"/>
              </w:rPr>
              <w:t>The</w:t>
            </w:r>
            <w:r w:rsidRPr="00D9242E">
              <w:rPr>
                <w:spacing w:val="-6"/>
                <w:sz w:val="20"/>
              </w:rPr>
              <w:t xml:space="preserve"> </w:t>
            </w:r>
            <w:r w:rsidRPr="00D9242E">
              <w:rPr>
                <w:sz w:val="20"/>
              </w:rPr>
              <w:t>deadline</w:t>
            </w:r>
            <w:r w:rsidRPr="00D9242E">
              <w:rPr>
                <w:spacing w:val="-6"/>
                <w:sz w:val="20"/>
              </w:rPr>
              <w:t xml:space="preserve"> </w:t>
            </w:r>
            <w:r w:rsidRPr="00D9242E">
              <w:rPr>
                <w:sz w:val="20"/>
              </w:rPr>
              <w:t>for</w:t>
            </w:r>
            <w:r w:rsidRPr="00D9242E">
              <w:rPr>
                <w:spacing w:val="-6"/>
                <w:sz w:val="20"/>
              </w:rPr>
              <w:t xml:space="preserve"> </w:t>
            </w:r>
            <w:r w:rsidRPr="00D9242E">
              <w:rPr>
                <w:sz w:val="20"/>
              </w:rPr>
              <w:t>each</w:t>
            </w:r>
            <w:r w:rsidRPr="00D9242E">
              <w:rPr>
                <w:spacing w:val="-6"/>
                <w:sz w:val="20"/>
              </w:rPr>
              <w:t xml:space="preserve"> </w:t>
            </w:r>
            <w:r w:rsidRPr="00D9242E">
              <w:rPr>
                <w:sz w:val="20"/>
              </w:rPr>
              <w:t>task</w:t>
            </w:r>
            <w:r w:rsidRPr="00D9242E">
              <w:rPr>
                <w:spacing w:val="-6"/>
                <w:sz w:val="20"/>
              </w:rPr>
              <w:t xml:space="preserve"> </w:t>
            </w:r>
            <w:r w:rsidRPr="00D9242E">
              <w:rPr>
                <w:sz w:val="20"/>
              </w:rPr>
              <w:t>is</w:t>
            </w:r>
            <w:r w:rsidRPr="00D9242E">
              <w:rPr>
                <w:spacing w:val="-6"/>
                <w:sz w:val="20"/>
              </w:rPr>
              <w:t xml:space="preserve"> </w:t>
            </w:r>
            <w:r w:rsidRPr="00D9242E">
              <w:rPr>
                <w:sz w:val="20"/>
              </w:rPr>
              <w:t>indicated</w:t>
            </w:r>
            <w:r w:rsidRPr="00D9242E">
              <w:rPr>
                <w:spacing w:val="-6"/>
                <w:sz w:val="20"/>
              </w:rPr>
              <w:t xml:space="preserve"> </w:t>
            </w:r>
            <w:r w:rsidRPr="00D9242E">
              <w:rPr>
                <w:sz w:val="20"/>
              </w:rPr>
              <w:t>in</w:t>
            </w:r>
            <w:r w:rsidRPr="00D9242E">
              <w:rPr>
                <w:spacing w:val="-6"/>
                <w:sz w:val="20"/>
              </w:rPr>
              <w:t xml:space="preserve"> </w:t>
            </w:r>
            <w:r w:rsidRPr="00D9242E">
              <w:rPr>
                <w:sz w:val="20"/>
              </w:rPr>
              <w:t>the</w:t>
            </w:r>
            <w:r w:rsidRPr="00D9242E">
              <w:rPr>
                <w:spacing w:val="-6"/>
                <w:sz w:val="20"/>
              </w:rPr>
              <w:t xml:space="preserve"> </w:t>
            </w:r>
            <w:r w:rsidRPr="00D9242E">
              <w:rPr>
                <w:sz w:val="20"/>
              </w:rPr>
              <w:t>calendar</w:t>
            </w:r>
            <w:r w:rsidRPr="00D9242E">
              <w:rPr>
                <w:spacing w:val="-6"/>
                <w:sz w:val="20"/>
              </w:rPr>
              <w:t xml:space="preserve"> </w:t>
            </w:r>
            <w:r w:rsidRPr="00D9242E">
              <w:rPr>
                <w:sz w:val="20"/>
              </w:rPr>
              <w:t>(schedule)</w:t>
            </w:r>
            <w:r w:rsidRPr="00D9242E">
              <w:rPr>
                <w:spacing w:val="-6"/>
                <w:sz w:val="20"/>
              </w:rPr>
              <w:t xml:space="preserve"> </w:t>
            </w:r>
            <w:r w:rsidRPr="00D9242E">
              <w:rPr>
                <w:sz w:val="20"/>
              </w:rPr>
              <w:t>for</w:t>
            </w:r>
            <w:r w:rsidRPr="00D9242E">
              <w:rPr>
                <w:spacing w:val="-6"/>
                <w:sz w:val="20"/>
              </w:rPr>
              <w:t xml:space="preserve"> </w:t>
            </w:r>
            <w:r w:rsidRPr="00D9242E">
              <w:rPr>
                <w:sz w:val="20"/>
              </w:rPr>
              <w:t>the</w:t>
            </w:r>
            <w:r w:rsidRPr="00D9242E">
              <w:rPr>
                <w:spacing w:val="-6"/>
                <w:sz w:val="20"/>
              </w:rPr>
              <w:t xml:space="preserve"> </w:t>
            </w:r>
            <w:r w:rsidRPr="00D9242E">
              <w:rPr>
                <w:sz w:val="20"/>
              </w:rPr>
              <w:t>implementation</w:t>
            </w:r>
            <w:r w:rsidRPr="00D9242E">
              <w:rPr>
                <w:spacing w:val="-6"/>
                <w:sz w:val="20"/>
              </w:rPr>
              <w:t xml:space="preserve"> </w:t>
            </w:r>
            <w:r w:rsidRPr="00D9242E">
              <w:rPr>
                <w:sz w:val="20"/>
              </w:rPr>
              <w:t>of the content of the course, as well as in the MOOC. Failure to meet deadlines results in loss of points.</w:t>
            </w:r>
          </w:p>
        </w:tc>
      </w:tr>
      <w:tr w:rsidR="00AF2483" w:rsidRPr="00D9242E">
        <w:trPr>
          <w:trHeight w:hRule="exact" w:val="240"/>
        </w:trPr>
        <w:tc>
          <w:tcPr>
            <w:tcW w:w="10480" w:type="dxa"/>
            <w:gridSpan w:val="9"/>
            <w:shd w:val="clear" w:color="auto" w:fill="DBE5F1"/>
          </w:tcPr>
          <w:p w:rsidR="00AF2483" w:rsidRPr="00D9242E" w:rsidRDefault="002641A0">
            <w:pPr>
              <w:pStyle w:val="TableParagraph"/>
              <w:spacing w:line="210" w:lineRule="exact"/>
              <w:ind w:left="26" w:right="23"/>
              <w:jc w:val="center"/>
              <w:rPr>
                <w:b/>
                <w:sz w:val="20"/>
              </w:rPr>
            </w:pPr>
            <w:r w:rsidRPr="00D9242E">
              <w:rPr>
                <w:b/>
                <w:sz w:val="20"/>
              </w:rPr>
              <w:t>INFORMATION</w:t>
            </w:r>
            <w:r w:rsidRPr="00D9242E">
              <w:rPr>
                <w:b/>
                <w:spacing w:val="-15"/>
                <w:sz w:val="20"/>
              </w:rPr>
              <w:t xml:space="preserve"> </w:t>
            </w:r>
            <w:r w:rsidRPr="00D9242E">
              <w:rPr>
                <w:b/>
                <w:sz w:val="20"/>
              </w:rPr>
              <w:t>ABOUT</w:t>
            </w:r>
            <w:r w:rsidRPr="00D9242E">
              <w:rPr>
                <w:b/>
                <w:spacing w:val="-11"/>
                <w:sz w:val="20"/>
              </w:rPr>
              <w:t xml:space="preserve"> </w:t>
            </w:r>
            <w:r w:rsidRPr="00D9242E">
              <w:rPr>
                <w:b/>
                <w:sz w:val="20"/>
              </w:rPr>
              <w:t>TEACHING,</w:t>
            </w:r>
            <w:r w:rsidRPr="00D9242E">
              <w:rPr>
                <w:b/>
                <w:spacing w:val="-11"/>
                <w:sz w:val="20"/>
              </w:rPr>
              <w:t xml:space="preserve"> </w:t>
            </w:r>
            <w:r w:rsidRPr="00D9242E">
              <w:rPr>
                <w:b/>
                <w:sz w:val="20"/>
              </w:rPr>
              <w:t>LEARNING</w:t>
            </w:r>
            <w:r w:rsidRPr="00D9242E">
              <w:rPr>
                <w:b/>
                <w:spacing w:val="-12"/>
                <w:sz w:val="20"/>
              </w:rPr>
              <w:t xml:space="preserve"> </w:t>
            </w:r>
            <w:r w:rsidRPr="00D9242E">
              <w:rPr>
                <w:b/>
                <w:sz w:val="20"/>
              </w:rPr>
              <w:t>AND</w:t>
            </w:r>
            <w:r w:rsidRPr="00D9242E">
              <w:rPr>
                <w:b/>
                <w:spacing w:val="-12"/>
                <w:sz w:val="20"/>
              </w:rPr>
              <w:t xml:space="preserve"> </w:t>
            </w:r>
            <w:r w:rsidRPr="00D9242E">
              <w:rPr>
                <w:b/>
                <w:spacing w:val="-2"/>
                <w:sz w:val="20"/>
              </w:rPr>
              <w:t>ASSESSMENT</w:t>
            </w:r>
          </w:p>
        </w:tc>
      </w:tr>
      <w:tr w:rsidR="00AF2483" w:rsidRPr="00D9242E">
        <w:trPr>
          <w:trHeight w:hRule="exact" w:val="379"/>
        </w:trPr>
        <w:tc>
          <w:tcPr>
            <w:tcW w:w="5097" w:type="dxa"/>
            <w:gridSpan w:val="5"/>
          </w:tcPr>
          <w:p w:rsidR="00AF2483" w:rsidRPr="00D9242E" w:rsidRDefault="002641A0">
            <w:pPr>
              <w:pStyle w:val="TableParagraph"/>
              <w:spacing w:line="183" w:lineRule="exact"/>
              <w:ind w:left="110"/>
              <w:rPr>
                <w:b/>
                <w:sz w:val="16"/>
              </w:rPr>
            </w:pPr>
            <w:r w:rsidRPr="00D9242E">
              <w:rPr>
                <w:b/>
                <w:sz w:val="16"/>
              </w:rPr>
              <w:t>Score-rating</w:t>
            </w:r>
            <w:r w:rsidRPr="00D9242E">
              <w:rPr>
                <w:b/>
                <w:spacing w:val="10"/>
                <w:sz w:val="16"/>
              </w:rPr>
              <w:t xml:space="preserve"> </w:t>
            </w:r>
            <w:r w:rsidRPr="00D9242E">
              <w:rPr>
                <w:b/>
                <w:sz w:val="16"/>
              </w:rPr>
              <w:t>letter</w:t>
            </w:r>
            <w:r w:rsidRPr="00D9242E">
              <w:rPr>
                <w:b/>
                <w:spacing w:val="11"/>
                <w:sz w:val="16"/>
              </w:rPr>
              <w:t xml:space="preserve"> </w:t>
            </w:r>
            <w:r w:rsidRPr="00D9242E">
              <w:rPr>
                <w:b/>
                <w:sz w:val="16"/>
              </w:rPr>
              <w:t>system</w:t>
            </w:r>
            <w:r w:rsidRPr="00D9242E">
              <w:rPr>
                <w:b/>
                <w:spacing w:val="11"/>
                <w:sz w:val="16"/>
              </w:rPr>
              <w:t xml:space="preserve"> </w:t>
            </w:r>
            <w:r w:rsidRPr="00D9242E">
              <w:rPr>
                <w:b/>
                <w:sz w:val="16"/>
              </w:rPr>
              <w:t>of</w:t>
            </w:r>
            <w:r w:rsidRPr="00D9242E">
              <w:rPr>
                <w:b/>
                <w:spacing w:val="11"/>
                <w:sz w:val="16"/>
              </w:rPr>
              <w:t xml:space="preserve"> </w:t>
            </w:r>
            <w:r w:rsidRPr="00D9242E">
              <w:rPr>
                <w:b/>
                <w:sz w:val="16"/>
              </w:rPr>
              <w:t>assessment</w:t>
            </w:r>
            <w:r w:rsidRPr="00D9242E">
              <w:rPr>
                <w:b/>
                <w:spacing w:val="10"/>
                <w:sz w:val="16"/>
              </w:rPr>
              <w:t xml:space="preserve"> </w:t>
            </w:r>
            <w:r w:rsidRPr="00D9242E">
              <w:rPr>
                <w:b/>
                <w:sz w:val="16"/>
              </w:rPr>
              <w:t>of</w:t>
            </w:r>
            <w:r w:rsidRPr="00D9242E">
              <w:rPr>
                <w:b/>
                <w:spacing w:val="11"/>
                <w:sz w:val="16"/>
              </w:rPr>
              <w:t xml:space="preserve"> </w:t>
            </w:r>
            <w:r w:rsidRPr="00D9242E">
              <w:rPr>
                <w:b/>
                <w:sz w:val="16"/>
              </w:rPr>
              <w:t>accounting</w:t>
            </w:r>
            <w:r w:rsidRPr="00D9242E">
              <w:rPr>
                <w:b/>
                <w:spacing w:val="10"/>
                <w:sz w:val="16"/>
              </w:rPr>
              <w:t xml:space="preserve"> </w:t>
            </w:r>
            <w:r w:rsidRPr="00D9242E">
              <w:rPr>
                <w:b/>
                <w:sz w:val="16"/>
              </w:rPr>
              <w:t>for</w:t>
            </w:r>
            <w:r w:rsidRPr="00D9242E">
              <w:rPr>
                <w:b/>
                <w:spacing w:val="11"/>
                <w:sz w:val="16"/>
              </w:rPr>
              <w:t xml:space="preserve"> </w:t>
            </w:r>
            <w:r w:rsidRPr="00D9242E">
              <w:rPr>
                <w:b/>
                <w:spacing w:val="-2"/>
                <w:sz w:val="16"/>
              </w:rPr>
              <w:t>educational</w:t>
            </w:r>
          </w:p>
          <w:p w:rsidR="00AF2483" w:rsidRPr="00D9242E" w:rsidRDefault="002641A0">
            <w:pPr>
              <w:pStyle w:val="TableParagraph"/>
              <w:spacing w:before="3" w:line="163" w:lineRule="exact"/>
              <w:ind w:left="110"/>
              <w:rPr>
                <w:b/>
                <w:sz w:val="16"/>
              </w:rPr>
            </w:pPr>
            <w:r w:rsidRPr="00D9242E">
              <w:rPr>
                <w:b/>
                <w:spacing w:val="-2"/>
                <w:sz w:val="16"/>
              </w:rPr>
              <w:t>achievements</w:t>
            </w:r>
          </w:p>
        </w:tc>
        <w:tc>
          <w:tcPr>
            <w:tcW w:w="5383" w:type="dxa"/>
            <w:gridSpan w:val="4"/>
          </w:tcPr>
          <w:p w:rsidR="00AF2483" w:rsidRPr="00D9242E" w:rsidRDefault="002641A0">
            <w:pPr>
              <w:pStyle w:val="TableParagraph"/>
              <w:spacing w:line="183" w:lineRule="exact"/>
              <w:ind w:left="110"/>
              <w:rPr>
                <w:b/>
                <w:sz w:val="16"/>
              </w:rPr>
            </w:pPr>
            <w:r w:rsidRPr="00D9242E">
              <w:rPr>
                <w:b/>
                <w:sz w:val="16"/>
              </w:rPr>
              <w:t>Assessment</w:t>
            </w:r>
            <w:r w:rsidRPr="00D9242E">
              <w:rPr>
                <w:b/>
                <w:spacing w:val="-6"/>
                <w:sz w:val="16"/>
              </w:rPr>
              <w:t xml:space="preserve"> </w:t>
            </w:r>
            <w:r w:rsidRPr="00D9242E">
              <w:rPr>
                <w:b/>
                <w:spacing w:val="-2"/>
                <w:sz w:val="16"/>
              </w:rPr>
              <w:t>Methods</w:t>
            </w:r>
          </w:p>
        </w:tc>
      </w:tr>
      <w:tr w:rsidR="00AF2483" w:rsidRPr="00D9242E">
        <w:trPr>
          <w:trHeight w:hRule="exact" w:val="561"/>
        </w:trPr>
        <w:tc>
          <w:tcPr>
            <w:tcW w:w="862" w:type="dxa"/>
          </w:tcPr>
          <w:p w:rsidR="00AF2483" w:rsidRPr="00D9242E" w:rsidRDefault="002641A0">
            <w:pPr>
              <w:pStyle w:val="TableParagraph"/>
              <w:spacing w:line="183" w:lineRule="exact"/>
              <w:ind w:left="110"/>
              <w:rPr>
                <w:b/>
                <w:sz w:val="16"/>
              </w:rPr>
            </w:pPr>
            <w:r w:rsidRPr="00D9242E">
              <w:rPr>
                <w:b/>
                <w:spacing w:val="-2"/>
                <w:sz w:val="16"/>
              </w:rPr>
              <w:t>Grade</w:t>
            </w:r>
          </w:p>
        </w:tc>
        <w:tc>
          <w:tcPr>
            <w:tcW w:w="1118" w:type="dxa"/>
            <w:gridSpan w:val="2"/>
          </w:tcPr>
          <w:p w:rsidR="00AF2483" w:rsidRPr="00D9242E" w:rsidRDefault="002641A0">
            <w:pPr>
              <w:pStyle w:val="TableParagraph"/>
              <w:ind w:left="97"/>
              <w:rPr>
                <w:b/>
                <w:sz w:val="16"/>
              </w:rPr>
            </w:pPr>
            <w:r w:rsidRPr="00D9242E">
              <w:rPr>
                <w:b/>
                <w:spacing w:val="-2"/>
                <w:sz w:val="16"/>
              </w:rPr>
              <w:t>Digital</w:t>
            </w:r>
            <w:r w:rsidRPr="00D9242E">
              <w:rPr>
                <w:b/>
                <w:spacing w:val="40"/>
                <w:sz w:val="16"/>
              </w:rPr>
              <w:t xml:space="preserve"> </w:t>
            </w:r>
            <w:r w:rsidRPr="00D9242E">
              <w:rPr>
                <w:b/>
                <w:spacing w:val="-2"/>
                <w:sz w:val="16"/>
              </w:rPr>
              <w:t>equivalent</w:t>
            </w:r>
          </w:p>
          <w:p w:rsidR="00AF2483" w:rsidRPr="00D9242E" w:rsidRDefault="002641A0">
            <w:pPr>
              <w:pStyle w:val="TableParagraph"/>
              <w:spacing w:before="1" w:line="163" w:lineRule="exact"/>
              <w:ind w:left="97"/>
              <w:rPr>
                <w:b/>
                <w:sz w:val="16"/>
              </w:rPr>
            </w:pPr>
            <w:r w:rsidRPr="00D9242E">
              <w:rPr>
                <w:b/>
                <w:spacing w:val="-2"/>
                <w:sz w:val="16"/>
              </w:rPr>
              <w:t>points</w:t>
            </w:r>
          </w:p>
        </w:tc>
        <w:tc>
          <w:tcPr>
            <w:tcW w:w="1136" w:type="dxa"/>
          </w:tcPr>
          <w:p w:rsidR="00AF2483" w:rsidRPr="00D9242E" w:rsidRDefault="002641A0">
            <w:pPr>
              <w:pStyle w:val="TableParagraph"/>
              <w:spacing w:line="182" w:lineRule="exact"/>
              <w:rPr>
                <w:b/>
                <w:sz w:val="16"/>
              </w:rPr>
            </w:pPr>
            <w:r w:rsidRPr="00D9242E">
              <w:rPr>
                <w:b/>
                <w:spacing w:val="-2"/>
                <w:sz w:val="16"/>
              </w:rPr>
              <w:t>points,</w:t>
            </w:r>
          </w:p>
          <w:p w:rsidR="00AF2483" w:rsidRPr="00D9242E" w:rsidRDefault="002641A0">
            <w:pPr>
              <w:pStyle w:val="TableParagraph"/>
              <w:spacing w:line="183" w:lineRule="exact"/>
              <w:rPr>
                <w:b/>
                <w:sz w:val="16"/>
              </w:rPr>
            </w:pPr>
            <w:r w:rsidRPr="00D9242E">
              <w:rPr>
                <w:b/>
                <w:sz w:val="16"/>
              </w:rPr>
              <w:t>%</w:t>
            </w:r>
            <w:r w:rsidRPr="00D9242E">
              <w:rPr>
                <w:b/>
                <w:spacing w:val="-1"/>
                <w:sz w:val="16"/>
              </w:rPr>
              <w:t xml:space="preserve"> </w:t>
            </w:r>
            <w:r w:rsidRPr="00D9242E">
              <w:rPr>
                <w:b/>
                <w:spacing w:val="-2"/>
                <w:sz w:val="16"/>
              </w:rPr>
              <w:t>content</w:t>
            </w:r>
          </w:p>
        </w:tc>
        <w:tc>
          <w:tcPr>
            <w:tcW w:w="1981" w:type="dxa"/>
          </w:tcPr>
          <w:p w:rsidR="00AF2483" w:rsidRPr="00D9242E" w:rsidRDefault="002641A0">
            <w:pPr>
              <w:pStyle w:val="TableParagraph"/>
              <w:ind w:left="110" w:right="16"/>
              <w:rPr>
                <w:b/>
                <w:sz w:val="16"/>
              </w:rPr>
            </w:pPr>
            <w:r w:rsidRPr="00D9242E">
              <w:rPr>
                <w:b/>
                <w:sz w:val="16"/>
              </w:rPr>
              <w:t>Assessment</w:t>
            </w:r>
            <w:r w:rsidRPr="00D9242E">
              <w:rPr>
                <w:b/>
                <w:spacing w:val="-10"/>
                <w:sz w:val="16"/>
              </w:rPr>
              <w:t xml:space="preserve"> </w:t>
            </w:r>
            <w:r w:rsidRPr="00D9242E">
              <w:rPr>
                <w:b/>
                <w:sz w:val="16"/>
              </w:rPr>
              <w:t>according</w:t>
            </w:r>
            <w:r w:rsidRPr="00D9242E">
              <w:rPr>
                <w:b/>
                <w:spacing w:val="-10"/>
                <w:sz w:val="16"/>
              </w:rPr>
              <w:t xml:space="preserve"> </w:t>
            </w:r>
            <w:r w:rsidRPr="00D9242E">
              <w:rPr>
                <w:b/>
                <w:sz w:val="16"/>
              </w:rPr>
              <w:t>to</w:t>
            </w:r>
            <w:r w:rsidRPr="00D9242E">
              <w:rPr>
                <w:b/>
                <w:spacing w:val="40"/>
                <w:sz w:val="16"/>
              </w:rPr>
              <w:t xml:space="preserve"> </w:t>
            </w:r>
            <w:r w:rsidRPr="00D9242E">
              <w:rPr>
                <w:b/>
                <w:sz w:val="16"/>
              </w:rPr>
              <w:t>the traditional system</w:t>
            </w:r>
          </w:p>
        </w:tc>
        <w:tc>
          <w:tcPr>
            <w:tcW w:w="5383" w:type="dxa"/>
            <w:gridSpan w:val="4"/>
            <w:vMerge w:val="restart"/>
          </w:tcPr>
          <w:p w:rsidR="00AF2483" w:rsidRPr="00D9242E" w:rsidRDefault="002641A0">
            <w:pPr>
              <w:pStyle w:val="TableParagraph"/>
              <w:ind w:left="110" w:right="108"/>
              <w:jc w:val="both"/>
              <w:rPr>
                <w:sz w:val="16"/>
              </w:rPr>
            </w:pPr>
            <w:r w:rsidRPr="00D9242E">
              <w:rPr>
                <w:b/>
                <w:sz w:val="16"/>
              </w:rPr>
              <w:t>Criteria-based</w:t>
            </w:r>
            <w:r w:rsidRPr="00D9242E">
              <w:rPr>
                <w:b/>
                <w:spacing w:val="-10"/>
                <w:sz w:val="16"/>
              </w:rPr>
              <w:t xml:space="preserve"> </w:t>
            </w:r>
            <w:r w:rsidRPr="00D9242E">
              <w:rPr>
                <w:b/>
                <w:sz w:val="16"/>
              </w:rPr>
              <w:t>assessment</w:t>
            </w:r>
            <w:r w:rsidRPr="00D9242E">
              <w:rPr>
                <w:b/>
                <w:spacing w:val="-10"/>
                <w:sz w:val="16"/>
              </w:rPr>
              <w:t xml:space="preserve"> </w:t>
            </w:r>
            <w:r w:rsidRPr="00D9242E">
              <w:rPr>
                <w:sz w:val="16"/>
              </w:rPr>
              <w:t>is</w:t>
            </w:r>
            <w:r w:rsidRPr="00D9242E">
              <w:rPr>
                <w:spacing w:val="-10"/>
                <w:sz w:val="16"/>
              </w:rPr>
              <w:t xml:space="preserve"> </w:t>
            </w:r>
            <w:r w:rsidRPr="00D9242E">
              <w:rPr>
                <w:sz w:val="16"/>
              </w:rPr>
              <w:t>the</w:t>
            </w:r>
            <w:r w:rsidRPr="00D9242E">
              <w:rPr>
                <w:spacing w:val="-10"/>
                <w:sz w:val="16"/>
              </w:rPr>
              <w:t xml:space="preserve"> </w:t>
            </w:r>
            <w:r w:rsidRPr="00D9242E">
              <w:rPr>
                <w:sz w:val="16"/>
              </w:rPr>
              <w:t>process</w:t>
            </w:r>
            <w:r w:rsidRPr="00D9242E">
              <w:rPr>
                <w:spacing w:val="-10"/>
                <w:sz w:val="16"/>
              </w:rPr>
              <w:t xml:space="preserve"> </w:t>
            </w:r>
            <w:r w:rsidRPr="00D9242E">
              <w:rPr>
                <w:sz w:val="16"/>
              </w:rPr>
              <w:t>of</w:t>
            </w:r>
            <w:r w:rsidRPr="00D9242E">
              <w:rPr>
                <w:spacing w:val="-10"/>
                <w:sz w:val="16"/>
              </w:rPr>
              <w:t xml:space="preserve"> </w:t>
            </w:r>
            <w:r w:rsidRPr="00D9242E">
              <w:rPr>
                <w:sz w:val="16"/>
              </w:rPr>
              <w:t>correlating</w:t>
            </w:r>
            <w:r w:rsidRPr="00D9242E">
              <w:rPr>
                <w:spacing w:val="-10"/>
                <w:sz w:val="16"/>
              </w:rPr>
              <w:t xml:space="preserve"> </w:t>
            </w:r>
            <w:r w:rsidRPr="00D9242E">
              <w:rPr>
                <w:sz w:val="16"/>
              </w:rPr>
              <w:t>actual</w:t>
            </w:r>
            <w:r w:rsidRPr="00D9242E">
              <w:rPr>
                <w:spacing w:val="-10"/>
                <w:sz w:val="16"/>
              </w:rPr>
              <w:t xml:space="preserve"> </w:t>
            </w:r>
            <w:r w:rsidRPr="00D9242E">
              <w:rPr>
                <w:sz w:val="16"/>
              </w:rPr>
              <w:t>learning</w:t>
            </w:r>
            <w:r w:rsidRPr="00D9242E">
              <w:rPr>
                <w:spacing w:val="-10"/>
                <w:sz w:val="16"/>
              </w:rPr>
              <w:t xml:space="preserve"> </w:t>
            </w:r>
            <w:r w:rsidRPr="00D9242E">
              <w:rPr>
                <w:sz w:val="16"/>
              </w:rPr>
              <w:t>outcomes</w:t>
            </w:r>
            <w:r w:rsidRPr="00D9242E">
              <w:rPr>
                <w:spacing w:val="40"/>
                <w:sz w:val="16"/>
              </w:rPr>
              <w:t xml:space="preserve"> </w:t>
            </w:r>
            <w:r w:rsidRPr="00D9242E">
              <w:rPr>
                <w:sz w:val="16"/>
              </w:rPr>
              <w:t>with expected learning outcomes based on clearly defined criteria. Based on</w:t>
            </w:r>
            <w:r w:rsidRPr="00D9242E">
              <w:rPr>
                <w:spacing w:val="40"/>
                <w:sz w:val="16"/>
              </w:rPr>
              <w:t xml:space="preserve"> </w:t>
            </w:r>
            <w:r w:rsidRPr="00D9242E">
              <w:rPr>
                <w:sz w:val="16"/>
              </w:rPr>
              <w:t>formative and summative assessment.</w:t>
            </w:r>
          </w:p>
          <w:p w:rsidR="00AF2483" w:rsidRPr="00D9242E" w:rsidRDefault="002641A0">
            <w:pPr>
              <w:pStyle w:val="TableParagraph"/>
              <w:ind w:left="110" w:right="107"/>
              <w:jc w:val="both"/>
              <w:rPr>
                <w:sz w:val="16"/>
              </w:rPr>
            </w:pPr>
            <w:r w:rsidRPr="00D9242E">
              <w:rPr>
                <w:b/>
                <w:sz w:val="16"/>
              </w:rPr>
              <w:t>Formative</w:t>
            </w:r>
            <w:r w:rsidRPr="00D9242E">
              <w:rPr>
                <w:b/>
                <w:spacing w:val="-5"/>
                <w:sz w:val="16"/>
              </w:rPr>
              <w:t xml:space="preserve"> </w:t>
            </w:r>
            <w:r w:rsidRPr="00D9242E">
              <w:rPr>
                <w:b/>
                <w:sz w:val="16"/>
              </w:rPr>
              <w:t>assessment</w:t>
            </w:r>
            <w:r w:rsidRPr="00D9242E">
              <w:rPr>
                <w:b/>
                <w:spacing w:val="-5"/>
                <w:sz w:val="16"/>
              </w:rPr>
              <w:t xml:space="preserve"> </w:t>
            </w:r>
            <w:r w:rsidRPr="00D9242E">
              <w:rPr>
                <w:b/>
                <w:sz w:val="16"/>
              </w:rPr>
              <w:t>is</w:t>
            </w:r>
            <w:r w:rsidRPr="00D9242E">
              <w:rPr>
                <w:b/>
                <w:spacing w:val="-4"/>
                <w:sz w:val="16"/>
              </w:rPr>
              <w:t xml:space="preserve"> </w:t>
            </w:r>
            <w:r w:rsidRPr="00D9242E">
              <w:rPr>
                <w:sz w:val="16"/>
              </w:rPr>
              <w:t>a</w:t>
            </w:r>
            <w:r w:rsidRPr="00D9242E">
              <w:rPr>
                <w:spacing w:val="-5"/>
                <w:sz w:val="16"/>
              </w:rPr>
              <w:t xml:space="preserve"> </w:t>
            </w:r>
            <w:r w:rsidRPr="00D9242E">
              <w:rPr>
                <w:sz w:val="16"/>
              </w:rPr>
              <w:t>type</w:t>
            </w:r>
            <w:r w:rsidRPr="00D9242E">
              <w:rPr>
                <w:spacing w:val="-5"/>
                <w:sz w:val="16"/>
              </w:rPr>
              <w:t xml:space="preserve"> </w:t>
            </w:r>
            <w:r w:rsidRPr="00D9242E">
              <w:rPr>
                <w:sz w:val="16"/>
              </w:rPr>
              <w:t>of</w:t>
            </w:r>
            <w:r w:rsidRPr="00D9242E">
              <w:rPr>
                <w:spacing w:val="-5"/>
                <w:sz w:val="16"/>
              </w:rPr>
              <w:t xml:space="preserve"> </w:t>
            </w:r>
            <w:r w:rsidRPr="00D9242E">
              <w:rPr>
                <w:sz w:val="16"/>
              </w:rPr>
              <w:t>assessment</w:t>
            </w:r>
            <w:r w:rsidRPr="00D9242E">
              <w:rPr>
                <w:spacing w:val="-5"/>
                <w:sz w:val="16"/>
              </w:rPr>
              <w:t xml:space="preserve"> </w:t>
            </w:r>
            <w:r w:rsidRPr="00D9242E">
              <w:rPr>
                <w:sz w:val="16"/>
              </w:rPr>
              <w:t>that</w:t>
            </w:r>
            <w:r w:rsidRPr="00D9242E">
              <w:rPr>
                <w:spacing w:val="-5"/>
                <w:sz w:val="16"/>
              </w:rPr>
              <w:t xml:space="preserve"> </w:t>
            </w:r>
            <w:r w:rsidRPr="00D9242E">
              <w:rPr>
                <w:sz w:val="16"/>
              </w:rPr>
              <w:t>is</w:t>
            </w:r>
            <w:r w:rsidRPr="00D9242E">
              <w:rPr>
                <w:spacing w:val="-5"/>
                <w:sz w:val="16"/>
              </w:rPr>
              <w:t xml:space="preserve"> </w:t>
            </w:r>
            <w:r w:rsidRPr="00D9242E">
              <w:rPr>
                <w:sz w:val="16"/>
              </w:rPr>
              <w:t>carried</w:t>
            </w:r>
            <w:r w:rsidRPr="00D9242E">
              <w:rPr>
                <w:spacing w:val="-4"/>
                <w:sz w:val="16"/>
              </w:rPr>
              <w:t xml:space="preserve"> </w:t>
            </w:r>
            <w:r w:rsidRPr="00D9242E">
              <w:rPr>
                <w:sz w:val="16"/>
              </w:rPr>
              <w:t>out</w:t>
            </w:r>
            <w:r w:rsidRPr="00D9242E">
              <w:rPr>
                <w:spacing w:val="-5"/>
                <w:sz w:val="16"/>
              </w:rPr>
              <w:t xml:space="preserve"> </w:t>
            </w:r>
            <w:r w:rsidRPr="00D9242E">
              <w:rPr>
                <w:sz w:val="16"/>
              </w:rPr>
              <w:t>in</w:t>
            </w:r>
            <w:r w:rsidRPr="00D9242E">
              <w:rPr>
                <w:spacing w:val="-4"/>
                <w:sz w:val="16"/>
              </w:rPr>
              <w:t xml:space="preserve"> </w:t>
            </w:r>
            <w:r w:rsidRPr="00D9242E">
              <w:rPr>
                <w:sz w:val="16"/>
              </w:rPr>
              <w:t>the</w:t>
            </w:r>
            <w:r w:rsidRPr="00D9242E">
              <w:rPr>
                <w:spacing w:val="-5"/>
                <w:sz w:val="16"/>
              </w:rPr>
              <w:t xml:space="preserve"> </w:t>
            </w:r>
            <w:r w:rsidRPr="00D9242E">
              <w:rPr>
                <w:sz w:val="16"/>
              </w:rPr>
              <w:t>course</w:t>
            </w:r>
            <w:r w:rsidRPr="00D9242E">
              <w:rPr>
                <w:spacing w:val="-5"/>
                <w:sz w:val="16"/>
              </w:rPr>
              <w:t xml:space="preserve"> </w:t>
            </w:r>
            <w:r w:rsidRPr="00D9242E">
              <w:rPr>
                <w:sz w:val="16"/>
              </w:rPr>
              <w:t>of</w:t>
            </w:r>
            <w:r w:rsidRPr="00D9242E">
              <w:rPr>
                <w:spacing w:val="40"/>
                <w:sz w:val="16"/>
              </w:rPr>
              <w:t xml:space="preserve"> </w:t>
            </w:r>
            <w:r w:rsidRPr="00D9242E">
              <w:rPr>
                <w:sz w:val="16"/>
              </w:rPr>
              <w:t>daily learning activities. It is the current measure of progress. Provides an</w:t>
            </w:r>
            <w:r w:rsidRPr="00D9242E">
              <w:rPr>
                <w:spacing w:val="40"/>
                <w:sz w:val="16"/>
              </w:rPr>
              <w:t xml:space="preserve"> </w:t>
            </w:r>
            <w:r w:rsidRPr="00D9242E">
              <w:rPr>
                <w:sz w:val="16"/>
              </w:rPr>
              <w:t>operational relationship between the student and the teacher. It allows you to</w:t>
            </w:r>
            <w:r w:rsidRPr="00D9242E">
              <w:rPr>
                <w:spacing w:val="40"/>
                <w:sz w:val="16"/>
              </w:rPr>
              <w:t xml:space="preserve"> </w:t>
            </w:r>
            <w:r w:rsidRPr="00D9242E">
              <w:rPr>
                <w:sz w:val="16"/>
              </w:rPr>
              <w:t>determine the capabilities of the student, identify difficulties, help achieve the</w:t>
            </w:r>
            <w:r w:rsidRPr="00D9242E">
              <w:rPr>
                <w:spacing w:val="40"/>
                <w:sz w:val="16"/>
              </w:rPr>
              <w:t xml:space="preserve"> </w:t>
            </w:r>
            <w:r w:rsidRPr="00D9242E">
              <w:rPr>
                <w:sz w:val="16"/>
              </w:rPr>
              <w:t>best results, timely correct the educational process for the teacher. The</w:t>
            </w:r>
            <w:r w:rsidRPr="00D9242E">
              <w:rPr>
                <w:spacing w:val="40"/>
                <w:sz w:val="16"/>
              </w:rPr>
              <w:t xml:space="preserve"> </w:t>
            </w:r>
            <w:r w:rsidRPr="00D9242E">
              <w:rPr>
                <w:sz w:val="16"/>
              </w:rPr>
              <w:t>performance of tasks, the activity of work in the classroom during lectures,</w:t>
            </w:r>
            <w:r w:rsidRPr="00D9242E">
              <w:rPr>
                <w:spacing w:val="40"/>
                <w:sz w:val="16"/>
              </w:rPr>
              <w:t xml:space="preserve"> </w:t>
            </w:r>
            <w:r w:rsidRPr="00D9242E">
              <w:rPr>
                <w:sz w:val="16"/>
              </w:rPr>
              <w:t>seminars, practical exercises (discussions, quizzes, debates, round tables,</w:t>
            </w:r>
            <w:r w:rsidRPr="00D9242E">
              <w:rPr>
                <w:spacing w:val="40"/>
                <w:sz w:val="16"/>
              </w:rPr>
              <w:t xml:space="preserve"> </w:t>
            </w:r>
            <w:r w:rsidRPr="00D9242E">
              <w:rPr>
                <w:sz w:val="16"/>
              </w:rPr>
              <w:t>laboratory work, etc.) are evaluated. Acquired knowledge and competencies are</w:t>
            </w:r>
            <w:r w:rsidRPr="00D9242E">
              <w:rPr>
                <w:spacing w:val="40"/>
                <w:sz w:val="16"/>
              </w:rPr>
              <w:t xml:space="preserve"> </w:t>
            </w:r>
            <w:r w:rsidRPr="00D9242E">
              <w:rPr>
                <w:spacing w:val="-2"/>
                <w:sz w:val="16"/>
              </w:rPr>
              <w:t>assessed.</w:t>
            </w:r>
          </w:p>
          <w:p w:rsidR="00AF2483" w:rsidRPr="00D9242E" w:rsidRDefault="002641A0">
            <w:pPr>
              <w:pStyle w:val="TableParagraph"/>
              <w:ind w:left="110" w:right="107"/>
              <w:jc w:val="both"/>
              <w:rPr>
                <w:sz w:val="16"/>
              </w:rPr>
            </w:pPr>
            <w:r w:rsidRPr="00D9242E">
              <w:rPr>
                <w:b/>
                <w:sz w:val="16"/>
              </w:rPr>
              <w:t xml:space="preserve">Summative assessment </w:t>
            </w:r>
            <w:r w:rsidRPr="00D9242E">
              <w:rPr>
                <w:sz w:val="16"/>
              </w:rPr>
              <w:t>- type of assessment, which is carried out upon</w:t>
            </w:r>
            <w:r w:rsidRPr="00D9242E">
              <w:rPr>
                <w:spacing w:val="40"/>
                <w:sz w:val="16"/>
              </w:rPr>
              <w:t xml:space="preserve"> </w:t>
            </w:r>
            <w:r w:rsidRPr="00D9242E">
              <w:rPr>
                <w:sz w:val="16"/>
              </w:rPr>
              <w:t>completion of the study of the section in accordance with the program of the</w:t>
            </w:r>
            <w:r w:rsidRPr="00D9242E">
              <w:rPr>
                <w:spacing w:val="40"/>
                <w:sz w:val="16"/>
              </w:rPr>
              <w:t xml:space="preserve"> </w:t>
            </w:r>
            <w:r w:rsidRPr="00D9242E">
              <w:rPr>
                <w:sz w:val="16"/>
              </w:rPr>
              <w:t>course. Conducted 3-4 times per semester when performing IWS</w:t>
            </w:r>
            <w:r w:rsidRPr="00D9242E">
              <w:rPr>
                <w:color w:val="FF0000"/>
                <w:sz w:val="16"/>
              </w:rPr>
              <w:t xml:space="preserve">. </w:t>
            </w:r>
            <w:r w:rsidRPr="00D9242E">
              <w:rPr>
                <w:sz w:val="16"/>
              </w:rPr>
              <w:t>This is the</w:t>
            </w:r>
            <w:r w:rsidRPr="00D9242E">
              <w:rPr>
                <w:spacing w:val="40"/>
                <w:sz w:val="16"/>
              </w:rPr>
              <w:t xml:space="preserve"> </w:t>
            </w:r>
            <w:r w:rsidRPr="00D9242E">
              <w:rPr>
                <w:sz w:val="16"/>
              </w:rPr>
              <w:t>assessment of mastering the expected learning outcomes in relation to the</w:t>
            </w:r>
            <w:r w:rsidRPr="00D9242E">
              <w:rPr>
                <w:spacing w:val="40"/>
                <w:sz w:val="16"/>
              </w:rPr>
              <w:t xml:space="preserve"> </w:t>
            </w:r>
            <w:r w:rsidRPr="00D9242E">
              <w:rPr>
                <w:sz w:val="16"/>
              </w:rPr>
              <w:t>descriptors.</w:t>
            </w:r>
            <w:r w:rsidRPr="00D9242E">
              <w:rPr>
                <w:spacing w:val="-8"/>
                <w:sz w:val="16"/>
              </w:rPr>
              <w:t xml:space="preserve"> </w:t>
            </w:r>
            <w:r w:rsidRPr="00D9242E">
              <w:rPr>
                <w:sz w:val="16"/>
              </w:rPr>
              <w:t>Allows</w:t>
            </w:r>
            <w:r w:rsidRPr="00D9242E">
              <w:rPr>
                <w:spacing w:val="-8"/>
                <w:sz w:val="16"/>
              </w:rPr>
              <w:t xml:space="preserve"> </w:t>
            </w:r>
            <w:r w:rsidRPr="00D9242E">
              <w:rPr>
                <w:sz w:val="16"/>
              </w:rPr>
              <w:t>you</w:t>
            </w:r>
            <w:r w:rsidRPr="00D9242E">
              <w:rPr>
                <w:spacing w:val="-8"/>
                <w:sz w:val="16"/>
              </w:rPr>
              <w:t xml:space="preserve"> </w:t>
            </w:r>
            <w:r w:rsidRPr="00D9242E">
              <w:rPr>
                <w:sz w:val="16"/>
              </w:rPr>
              <w:t>to</w:t>
            </w:r>
            <w:r w:rsidRPr="00D9242E">
              <w:rPr>
                <w:spacing w:val="-8"/>
                <w:sz w:val="16"/>
              </w:rPr>
              <w:t xml:space="preserve"> </w:t>
            </w:r>
            <w:r w:rsidRPr="00D9242E">
              <w:rPr>
                <w:sz w:val="16"/>
              </w:rPr>
              <w:t>determine</w:t>
            </w:r>
            <w:r w:rsidRPr="00D9242E">
              <w:rPr>
                <w:spacing w:val="-8"/>
                <w:sz w:val="16"/>
              </w:rPr>
              <w:t xml:space="preserve"> </w:t>
            </w:r>
            <w:r w:rsidRPr="00D9242E">
              <w:rPr>
                <w:sz w:val="16"/>
              </w:rPr>
              <w:t>and</w:t>
            </w:r>
            <w:r w:rsidRPr="00D9242E">
              <w:rPr>
                <w:spacing w:val="-8"/>
                <w:sz w:val="16"/>
              </w:rPr>
              <w:t xml:space="preserve"> </w:t>
            </w:r>
            <w:r w:rsidRPr="00D9242E">
              <w:rPr>
                <w:sz w:val="16"/>
              </w:rPr>
              <w:t>fix</w:t>
            </w:r>
            <w:r w:rsidRPr="00D9242E">
              <w:rPr>
                <w:spacing w:val="-8"/>
                <w:sz w:val="16"/>
              </w:rPr>
              <w:t xml:space="preserve"> </w:t>
            </w:r>
            <w:r w:rsidRPr="00D9242E">
              <w:rPr>
                <w:sz w:val="16"/>
              </w:rPr>
              <w:t>the</w:t>
            </w:r>
            <w:r w:rsidRPr="00D9242E">
              <w:rPr>
                <w:spacing w:val="-8"/>
                <w:sz w:val="16"/>
              </w:rPr>
              <w:t xml:space="preserve"> </w:t>
            </w:r>
            <w:r w:rsidRPr="00D9242E">
              <w:rPr>
                <w:sz w:val="16"/>
              </w:rPr>
              <w:t>level</w:t>
            </w:r>
            <w:r w:rsidRPr="00D9242E">
              <w:rPr>
                <w:spacing w:val="-8"/>
                <w:sz w:val="16"/>
              </w:rPr>
              <w:t xml:space="preserve"> </w:t>
            </w:r>
            <w:r w:rsidRPr="00D9242E">
              <w:rPr>
                <w:sz w:val="16"/>
              </w:rPr>
              <w:t>of</w:t>
            </w:r>
            <w:r w:rsidRPr="00D9242E">
              <w:rPr>
                <w:spacing w:val="-8"/>
                <w:sz w:val="16"/>
              </w:rPr>
              <w:t xml:space="preserve"> </w:t>
            </w:r>
            <w:r w:rsidRPr="00D9242E">
              <w:rPr>
                <w:sz w:val="16"/>
              </w:rPr>
              <w:t>mastering</w:t>
            </w:r>
            <w:r w:rsidRPr="00D9242E">
              <w:rPr>
                <w:spacing w:val="-8"/>
                <w:sz w:val="16"/>
              </w:rPr>
              <w:t xml:space="preserve"> </w:t>
            </w:r>
            <w:r w:rsidRPr="00D9242E">
              <w:rPr>
                <w:sz w:val="16"/>
              </w:rPr>
              <w:t>the</w:t>
            </w:r>
            <w:r w:rsidRPr="00D9242E">
              <w:rPr>
                <w:spacing w:val="-8"/>
                <w:sz w:val="16"/>
              </w:rPr>
              <w:t xml:space="preserve"> </w:t>
            </w:r>
            <w:r w:rsidRPr="00D9242E">
              <w:rPr>
                <w:sz w:val="16"/>
              </w:rPr>
              <w:t>course</w:t>
            </w:r>
            <w:r w:rsidRPr="00D9242E">
              <w:rPr>
                <w:spacing w:val="-8"/>
                <w:sz w:val="16"/>
              </w:rPr>
              <w:t xml:space="preserve"> </w:t>
            </w:r>
            <w:r w:rsidRPr="00D9242E">
              <w:rPr>
                <w:sz w:val="16"/>
              </w:rPr>
              <w:t>for</w:t>
            </w:r>
          </w:p>
          <w:p w:rsidR="00AF2483" w:rsidRPr="00D9242E" w:rsidRDefault="002641A0">
            <w:pPr>
              <w:pStyle w:val="TableParagraph"/>
              <w:spacing w:before="1" w:line="163" w:lineRule="exact"/>
              <w:ind w:left="110"/>
              <w:jc w:val="both"/>
              <w:rPr>
                <w:sz w:val="16"/>
              </w:rPr>
            </w:pPr>
            <w:r w:rsidRPr="00D9242E">
              <w:rPr>
                <w:sz w:val="16"/>
              </w:rPr>
              <w:t>a</w:t>
            </w:r>
            <w:r w:rsidRPr="00D9242E">
              <w:rPr>
                <w:spacing w:val="-4"/>
                <w:sz w:val="16"/>
              </w:rPr>
              <w:t xml:space="preserve"> </w:t>
            </w:r>
            <w:r w:rsidRPr="00D9242E">
              <w:rPr>
                <w:sz w:val="16"/>
              </w:rPr>
              <w:t>certain</w:t>
            </w:r>
            <w:r w:rsidRPr="00D9242E">
              <w:rPr>
                <w:spacing w:val="-4"/>
                <w:sz w:val="16"/>
              </w:rPr>
              <w:t xml:space="preserve"> </w:t>
            </w:r>
            <w:r w:rsidRPr="00D9242E">
              <w:rPr>
                <w:sz w:val="16"/>
              </w:rPr>
              <w:t>period.</w:t>
            </w:r>
            <w:r w:rsidRPr="00D9242E">
              <w:rPr>
                <w:spacing w:val="-3"/>
                <w:sz w:val="16"/>
              </w:rPr>
              <w:t xml:space="preserve"> </w:t>
            </w:r>
            <w:r w:rsidRPr="00D9242E">
              <w:rPr>
                <w:sz w:val="16"/>
              </w:rPr>
              <w:t>Learning</w:t>
            </w:r>
            <w:r w:rsidRPr="00D9242E">
              <w:rPr>
                <w:spacing w:val="-4"/>
                <w:sz w:val="16"/>
              </w:rPr>
              <w:t xml:space="preserve"> </w:t>
            </w:r>
            <w:r w:rsidRPr="00D9242E">
              <w:rPr>
                <w:sz w:val="16"/>
              </w:rPr>
              <w:t>outcomes</w:t>
            </w:r>
            <w:r w:rsidRPr="00D9242E">
              <w:rPr>
                <w:spacing w:val="-3"/>
                <w:sz w:val="16"/>
              </w:rPr>
              <w:t xml:space="preserve"> </w:t>
            </w:r>
            <w:r w:rsidRPr="00D9242E">
              <w:rPr>
                <w:sz w:val="16"/>
              </w:rPr>
              <w:t>are</w:t>
            </w:r>
            <w:r w:rsidRPr="00D9242E">
              <w:rPr>
                <w:spacing w:val="-4"/>
                <w:sz w:val="16"/>
              </w:rPr>
              <w:t xml:space="preserve"> </w:t>
            </w:r>
            <w:r w:rsidRPr="00D9242E">
              <w:rPr>
                <w:spacing w:val="-2"/>
                <w:sz w:val="16"/>
              </w:rPr>
              <w:t>evaluated.</w:t>
            </w: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10"/>
                <w:sz w:val="16"/>
              </w:rPr>
              <w:t>A</w:t>
            </w:r>
          </w:p>
        </w:tc>
        <w:tc>
          <w:tcPr>
            <w:tcW w:w="1118" w:type="dxa"/>
            <w:gridSpan w:val="2"/>
          </w:tcPr>
          <w:p w:rsidR="00AF2483" w:rsidRPr="00D9242E" w:rsidRDefault="002641A0">
            <w:pPr>
              <w:pStyle w:val="TableParagraph"/>
              <w:spacing w:line="183" w:lineRule="exact"/>
              <w:ind w:left="97"/>
              <w:rPr>
                <w:sz w:val="16"/>
              </w:rPr>
            </w:pPr>
            <w:r w:rsidRPr="00D9242E">
              <w:rPr>
                <w:sz w:val="16"/>
              </w:rPr>
              <w:t>4.0</w:t>
            </w:r>
            <w:r w:rsidRPr="00D9242E">
              <w:rPr>
                <w:spacing w:val="-4"/>
                <w:sz w:val="16"/>
              </w:rPr>
              <w:t xml:space="preserve"> </w:t>
            </w:r>
            <w:r w:rsidRPr="00D9242E">
              <w:rPr>
                <w:spacing w:val="-10"/>
                <w:sz w:val="16"/>
              </w:rPr>
              <w:t>_</w:t>
            </w:r>
          </w:p>
        </w:tc>
        <w:tc>
          <w:tcPr>
            <w:tcW w:w="1136" w:type="dxa"/>
          </w:tcPr>
          <w:p w:rsidR="00AF2483" w:rsidRPr="00D9242E" w:rsidRDefault="002641A0">
            <w:pPr>
              <w:pStyle w:val="TableParagraph"/>
              <w:spacing w:line="183" w:lineRule="exact"/>
              <w:rPr>
                <w:sz w:val="16"/>
              </w:rPr>
            </w:pPr>
            <w:r w:rsidRPr="00D9242E">
              <w:rPr>
                <w:spacing w:val="-2"/>
                <w:sz w:val="16"/>
              </w:rPr>
              <w:t>95-</w:t>
            </w:r>
            <w:r w:rsidRPr="00D9242E">
              <w:rPr>
                <w:spacing w:val="-5"/>
                <w:sz w:val="16"/>
              </w:rPr>
              <w:t>100</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Great</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5"/>
                <w:sz w:val="16"/>
              </w:rPr>
              <w:t>A-</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3.67</w:t>
            </w:r>
          </w:p>
        </w:tc>
        <w:tc>
          <w:tcPr>
            <w:tcW w:w="1136" w:type="dxa"/>
          </w:tcPr>
          <w:p w:rsidR="00AF2483" w:rsidRPr="00D9242E" w:rsidRDefault="002641A0">
            <w:pPr>
              <w:pStyle w:val="TableParagraph"/>
              <w:spacing w:line="183" w:lineRule="exact"/>
              <w:rPr>
                <w:sz w:val="16"/>
              </w:rPr>
            </w:pPr>
            <w:r w:rsidRPr="00D9242E">
              <w:rPr>
                <w:spacing w:val="-2"/>
                <w:sz w:val="16"/>
              </w:rPr>
              <w:t>90-</w:t>
            </w:r>
            <w:r w:rsidRPr="00D9242E">
              <w:rPr>
                <w:spacing w:val="-5"/>
                <w:sz w:val="16"/>
              </w:rPr>
              <w:t>94</w:t>
            </w:r>
          </w:p>
        </w:tc>
        <w:tc>
          <w:tcPr>
            <w:tcW w:w="1981" w:type="dxa"/>
            <w:vMerge/>
            <w:tcBorders>
              <w:top w:val="nil"/>
            </w:tcBorders>
          </w:tcPr>
          <w:p w:rsidR="00AF2483" w:rsidRPr="00D9242E" w:rsidRDefault="00AF2483">
            <w:pPr>
              <w:rPr>
                <w:sz w:val="2"/>
                <w:szCs w:val="2"/>
              </w:rPr>
            </w:pP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2020"/>
        </w:trPr>
        <w:tc>
          <w:tcPr>
            <w:tcW w:w="862" w:type="dxa"/>
          </w:tcPr>
          <w:p w:rsidR="00AF2483" w:rsidRPr="00D9242E" w:rsidRDefault="002641A0">
            <w:pPr>
              <w:pStyle w:val="TableParagraph"/>
              <w:spacing w:line="183"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3.33</w:t>
            </w:r>
          </w:p>
        </w:tc>
        <w:tc>
          <w:tcPr>
            <w:tcW w:w="1136" w:type="dxa"/>
          </w:tcPr>
          <w:p w:rsidR="00AF2483" w:rsidRPr="00D9242E" w:rsidRDefault="002641A0">
            <w:pPr>
              <w:pStyle w:val="TableParagraph"/>
              <w:spacing w:line="183" w:lineRule="exact"/>
              <w:rPr>
                <w:sz w:val="16"/>
              </w:rPr>
            </w:pPr>
            <w:r w:rsidRPr="00D9242E">
              <w:rPr>
                <w:spacing w:val="-2"/>
                <w:sz w:val="16"/>
              </w:rPr>
              <w:t>85-</w:t>
            </w:r>
            <w:r w:rsidRPr="00D9242E">
              <w:rPr>
                <w:spacing w:val="-5"/>
                <w:sz w:val="16"/>
              </w:rPr>
              <w:t>89</w:t>
            </w:r>
          </w:p>
        </w:tc>
        <w:tc>
          <w:tcPr>
            <w:tcW w:w="1981" w:type="dxa"/>
            <w:vMerge w:val="restart"/>
          </w:tcPr>
          <w:p w:rsidR="00AF2483" w:rsidRPr="00D9242E" w:rsidRDefault="002641A0">
            <w:pPr>
              <w:pStyle w:val="TableParagraph"/>
              <w:spacing w:line="183" w:lineRule="exact"/>
              <w:ind w:left="110"/>
              <w:rPr>
                <w:sz w:val="16"/>
              </w:rPr>
            </w:pPr>
            <w:r w:rsidRPr="00D9242E">
              <w:rPr>
                <w:spacing w:val="-4"/>
                <w:sz w:val="16"/>
              </w:rPr>
              <w:t>Fine</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79"/>
        </w:trPr>
        <w:tc>
          <w:tcPr>
            <w:tcW w:w="862" w:type="dxa"/>
          </w:tcPr>
          <w:p w:rsidR="00AF2483" w:rsidRPr="00D9242E" w:rsidRDefault="002641A0">
            <w:pPr>
              <w:pStyle w:val="TableParagraph"/>
              <w:spacing w:line="183" w:lineRule="exact"/>
              <w:ind w:left="110"/>
              <w:rPr>
                <w:sz w:val="16"/>
              </w:rPr>
            </w:pPr>
            <w:r w:rsidRPr="00D9242E">
              <w:rPr>
                <w:spacing w:val="-10"/>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5"/>
                <w:sz w:val="16"/>
              </w:rPr>
              <w:t>3.0</w:t>
            </w:r>
          </w:p>
        </w:tc>
        <w:tc>
          <w:tcPr>
            <w:tcW w:w="1136" w:type="dxa"/>
          </w:tcPr>
          <w:p w:rsidR="00AF2483" w:rsidRPr="00D9242E" w:rsidRDefault="002641A0">
            <w:pPr>
              <w:pStyle w:val="TableParagraph"/>
              <w:spacing w:line="183" w:lineRule="exact"/>
              <w:rPr>
                <w:sz w:val="16"/>
              </w:rPr>
            </w:pPr>
            <w:r w:rsidRPr="00D9242E">
              <w:rPr>
                <w:spacing w:val="-2"/>
                <w:sz w:val="16"/>
              </w:rPr>
              <w:t>80-</w:t>
            </w:r>
            <w:r w:rsidRPr="00D9242E">
              <w:rPr>
                <w:spacing w:val="-5"/>
                <w:sz w:val="16"/>
              </w:rPr>
              <w:t>84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b/>
                <w:sz w:val="16"/>
              </w:rPr>
            </w:pPr>
            <w:r w:rsidRPr="00D9242E">
              <w:rPr>
                <w:b/>
                <w:sz w:val="16"/>
              </w:rPr>
              <w:t>Formative</w:t>
            </w:r>
            <w:r w:rsidRPr="00D9242E">
              <w:rPr>
                <w:b/>
                <w:spacing w:val="-5"/>
                <w:sz w:val="16"/>
              </w:rPr>
              <w:t xml:space="preserve"> </w:t>
            </w:r>
            <w:r w:rsidRPr="00D9242E">
              <w:rPr>
                <w:b/>
                <w:sz w:val="16"/>
              </w:rPr>
              <w:t>and</w:t>
            </w:r>
            <w:r w:rsidRPr="00D9242E">
              <w:rPr>
                <w:b/>
                <w:spacing w:val="-5"/>
                <w:sz w:val="16"/>
              </w:rPr>
              <w:t xml:space="preserve"> </w:t>
            </w:r>
            <w:r w:rsidRPr="00D9242E">
              <w:rPr>
                <w:b/>
                <w:sz w:val="16"/>
              </w:rPr>
              <w:t>summative</w:t>
            </w:r>
            <w:r w:rsidRPr="00D9242E">
              <w:rPr>
                <w:b/>
                <w:spacing w:val="-5"/>
                <w:sz w:val="16"/>
              </w:rPr>
              <w:t xml:space="preserve"> </w:t>
            </w:r>
            <w:r w:rsidRPr="00D9242E">
              <w:rPr>
                <w:b/>
                <w:spacing w:val="-2"/>
                <w:sz w:val="16"/>
              </w:rPr>
              <w:t>assessment</w:t>
            </w:r>
          </w:p>
        </w:tc>
        <w:tc>
          <w:tcPr>
            <w:tcW w:w="2264" w:type="dxa"/>
            <w:gridSpan w:val="3"/>
          </w:tcPr>
          <w:p w:rsidR="00AF2483" w:rsidRPr="00D9242E" w:rsidRDefault="002641A0">
            <w:pPr>
              <w:pStyle w:val="TableParagraph"/>
              <w:spacing w:line="183" w:lineRule="exact"/>
              <w:ind w:left="110"/>
              <w:rPr>
                <w:b/>
                <w:sz w:val="16"/>
              </w:rPr>
            </w:pPr>
            <w:r w:rsidRPr="00D9242E">
              <w:rPr>
                <w:b/>
                <w:sz w:val="16"/>
              </w:rPr>
              <w:t>Points</w:t>
            </w:r>
            <w:r w:rsidRPr="00D9242E">
              <w:rPr>
                <w:b/>
                <w:spacing w:val="-3"/>
                <w:sz w:val="16"/>
              </w:rPr>
              <w:t xml:space="preserve"> </w:t>
            </w:r>
            <w:r w:rsidRPr="00D9242E">
              <w:rPr>
                <w:b/>
                <w:sz w:val="16"/>
              </w:rPr>
              <w:t>%</w:t>
            </w:r>
            <w:r w:rsidRPr="00D9242E">
              <w:rPr>
                <w:b/>
                <w:spacing w:val="-2"/>
                <w:sz w:val="16"/>
              </w:rPr>
              <w:t xml:space="preserve"> content</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2.67</w:t>
            </w:r>
          </w:p>
        </w:tc>
        <w:tc>
          <w:tcPr>
            <w:tcW w:w="1136" w:type="dxa"/>
          </w:tcPr>
          <w:p w:rsidR="00AF2483" w:rsidRPr="00D9242E" w:rsidRDefault="002641A0">
            <w:pPr>
              <w:pStyle w:val="TableParagraph"/>
              <w:spacing w:line="162" w:lineRule="exact"/>
              <w:rPr>
                <w:sz w:val="16"/>
              </w:rPr>
            </w:pPr>
            <w:r w:rsidRPr="00D9242E">
              <w:rPr>
                <w:spacing w:val="-2"/>
                <w:sz w:val="16"/>
              </w:rPr>
              <w:t>75-</w:t>
            </w:r>
            <w:r w:rsidRPr="00D9242E">
              <w:rPr>
                <w:spacing w:val="-5"/>
                <w:sz w:val="16"/>
              </w:rPr>
              <w:t>79</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2" w:lineRule="exact"/>
              <w:ind w:left="110"/>
              <w:rPr>
                <w:sz w:val="16"/>
              </w:rPr>
            </w:pPr>
            <w:r w:rsidRPr="00D9242E">
              <w:rPr>
                <w:sz w:val="16"/>
              </w:rPr>
              <w:t>Activity</w:t>
            </w:r>
            <w:r w:rsidRPr="00D9242E">
              <w:rPr>
                <w:spacing w:val="-3"/>
                <w:sz w:val="16"/>
              </w:rPr>
              <w:t xml:space="preserve"> </w:t>
            </w:r>
            <w:r w:rsidRPr="00D9242E">
              <w:rPr>
                <w:sz w:val="16"/>
              </w:rPr>
              <w:t>at</w:t>
            </w:r>
            <w:r w:rsidRPr="00D9242E">
              <w:rPr>
                <w:spacing w:val="-3"/>
                <w:sz w:val="16"/>
              </w:rPr>
              <w:t xml:space="preserve"> </w:t>
            </w:r>
            <w:r w:rsidRPr="00D9242E">
              <w:rPr>
                <w:spacing w:val="-2"/>
                <w:sz w:val="16"/>
              </w:rPr>
              <w:t>lecturesn</w:t>
            </w:r>
          </w:p>
        </w:tc>
        <w:tc>
          <w:tcPr>
            <w:tcW w:w="2264" w:type="dxa"/>
            <w:gridSpan w:val="3"/>
          </w:tcPr>
          <w:p w:rsidR="00AF2483" w:rsidRPr="00D9242E" w:rsidRDefault="002641A0">
            <w:pPr>
              <w:pStyle w:val="TableParagraph"/>
              <w:spacing w:line="162" w:lineRule="exact"/>
              <w:ind w:left="110"/>
              <w:rPr>
                <w:sz w:val="16"/>
              </w:rPr>
            </w:pPr>
            <w:r w:rsidRPr="00D9242E">
              <w:rPr>
                <w:color w:val="FF0000"/>
                <w:spacing w:val="-10"/>
                <w:sz w:val="16"/>
              </w:rPr>
              <w:t>-</w:t>
            </w:r>
          </w:p>
        </w:tc>
      </w:tr>
      <w:tr w:rsidR="00AF2483" w:rsidRPr="00D9242E">
        <w:trPr>
          <w:trHeight w:hRule="exact" w:val="196"/>
        </w:trPr>
        <w:tc>
          <w:tcPr>
            <w:tcW w:w="862" w:type="dxa"/>
          </w:tcPr>
          <w:p w:rsidR="00AF2483" w:rsidRPr="00D9242E" w:rsidRDefault="002641A0">
            <w:pPr>
              <w:pStyle w:val="TableParagraph"/>
              <w:spacing w:line="167"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7" w:lineRule="exact"/>
              <w:ind w:left="97"/>
              <w:rPr>
                <w:sz w:val="16"/>
              </w:rPr>
            </w:pPr>
            <w:r w:rsidRPr="00D9242E">
              <w:rPr>
                <w:spacing w:val="-4"/>
                <w:sz w:val="16"/>
              </w:rPr>
              <w:t>2.33</w:t>
            </w:r>
          </w:p>
        </w:tc>
        <w:tc>
          <w:tcPr>
            <w:tcW w:w="1136" w:type="dxa"/>
          </w:tcPr>
          <w:p w:rsidR="00AF2483" w:rsidRPr="00D9242E" w:rsidRDefault="002641A0">
            <w:pPr>
              <w:pStyle w:val="TableParagraph"/>
              <w:spacing w:line="167" w:lineRule="exact"/>
              <w:rPr>
                <w:sz w:val="16"/>
              </w:rPr>
            </w:pPr>
            <w:r w:rsidRPr="00D9242E">
              <w:rPr>
                <w:spacing w:val="-2"/>
                <w:sz w:val="16"/>
              </w:rPr>
              <w:t>70-</w:t>
            </w:r>
            <w:r w:rsidRPr="00D9242E">
              <w:rPr>
                <w:spacing w:val="-5"/>
                <w:sz w:val="16"/>
              </w:rPr>
              <w:t>74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7" w:lineRule="exact"/>
              <w:ind w:left="110"/>
              <w:rPr>
                <w:sz w:val="16"/>
              </w:rPr>
            </w:pPr>
            <w:r w:rsidRPr="00D9242E">
              <w:rPr>
                <w:sz w:val="16"/>
              </w:rPr>
              <w:t>Work</w:t>
            </w:r>
            <w:r w:rsidRPr="00D9242E">
              <w:rPr>
                <w:spacing w:val="-4"/>
                <w:sz w:val="16"/>
              </w:rPr>
              <w:t xml:space="preserve"> </w:t>
            </w:r>
            <w:r w:rsidRPr="00D9242E">
              <w:rPr>
                <w:sz w:val="16"/>
              </w:rPr>
              <w:t>in</w:t>
            </w:r>
            <w:r w:rsidRPr="00D9242E">
              <w:rPr>
                <w:spacing w:val="-3"/>
                <w:sz w:val="16"/>
              </w:rPr>
              <w:t xml:space="preserve"> </w:t>
            </w:r>
            <w:r w:rsidRPr="00D9242E">
              <w:rPr>
                <w:sz w:val="16"/>
              </w:rPr>
              <w:t>practical</w:t>
            </w:r>
            <w:r w:rsidRPr="00D9242E">
              <w:rPr>
                <w:spacing w:val="-3"/>
                <w:sz w:val="16"/>
              </w:rPr>
              <w:t xml:space="preserve"> </w:t>
            </w:r>
            <w:r w:rsidRPr="00D9242E">
              <w:rPr>
                <w:spacing w:val="-2"/>
                <w:sz w:val="16"/>
              </w:rPr>
              <w:t>classes</w:t>
            </w:r>
          </w:p>
        </w:tc>
        <w:tc>
          <w:tcPr>
            <w:tcW w:w="2264" w:type="dxa"/>
            <w:gridSpan w:val="3"/>
          </w:tcPr>
          <w:p w:rsidR="00AF2483" w:rsidRPr="00D9242E" w:rsidRDefault="002641A0">
            <w:pPr>
              <w:pStyle w:val="TableParagraph"/>
              <w:spacing w:line="167" w:lineRule="exact"/>
              <w:ind w:left="110"/>
              <w:rPr>
                <w:sz w:val="16"/>
              </w:rPr>
            </w:pPr>
            <w:r w:rsidRPr="00D9242E">
              <w:rPr>
                <w:spacing w:val="-5"/>
                <w:sz w:val="16"/>
              </w:rPr>
              <w:t>30</w:t>
            </w: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2.0</w:t>
            </w:r>
          </w:p>
        </w:tc>
        <w:tc>
          <w:tcPr>
            <w:tcW w:w="1136" w:type="dxa"/>
          </w:tcPr>
          <w:p w:rsidR="00AF2483" w:rsidRPr="00D9242E" w:rsidRDefault="002641A0">
            <w:pPr>
              <w:pStyle w:val="TableParagraph"/>
              <w:spacing w:line="162" w:lineRule="exact"/>
              <w:rPr>
                <w:sz w:val="16"/>
              </w:rPr>
            </w:pPr>
            <w:r w:rsidRPr="00D9242E">
              <w:rPr>
                <w:spacing w:val="-2"/>
                <w:sz w:val="16"/>
              </w:rPr>
              <w:t>65-</w:t>
            </w:r>
            <w:r w:rsidRPr="00D9242E">
              <w:rPr>
                <w:spacing w:val="-5"/>
                <w:sz w:val="16"/>
              </w:rPr>
              <w:t>69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Satisfactorily</w:t>
            </w:r>
          </w:p>
        </w:tc>
        <w:tc>
          <w:tcPr>
            <w:tcW w:w="3119" w:type="dxa"/>
          </w:tcPr>
          <w:p w:rsidR="00AF2483" w:rsidRPr="00D9242E" w:rsidRDefault="002641A0">
            <w:pPr>
              <w:pStyle w:val="TableParagraph"/>
              <w:spacing w:line="162" w:lineRule="exact"/>
              <w:ind w:left="110"/>
              <w:rPr>
                <w:sz w:val="16"/>
              </w:rPr>
            </w:pPr>
            <w:r w:rsidRPr="00D9242E">
              <w:rPr>
                <w:sz w:val="16"/>
              </w:rPr>
              <w:t>Independent</w:t>
            </w:r>
            <w:r w:rsidRPr="00D9242E">
              <w:rPr>
                <w:spacing w:val="-8"/>
                <w:sz w:val="16"/>
              </w:rPr>
              <w:t xml:space="preserve"> </w:t>
            </w:r>
            <w:r w:rsidRPr="00D9242E">
              <w:rPr>
                <w:spacing w:val="-4"/>
                <w:sz w:val="16"/>
              </w:rPr>
              <w:t>work</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20</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1.67</w:t>
            </w:r>
          </w:p>
        </w:tc>
        <w:tc>
          <w:tcPr>
            <w:tcW w:w="1136" w:type="dxa"/>
          </w:tcPr>
          <w:p w:rsidR="00AF2483" w:rsidRPr="00D9242E" w:rsidRDefault="002641A0">
            <w:pPr>
              <w:pStyle w:val="TableParagraph"/>
              <w:spacing w:line="162" w:lineRule="exact"/>
              <w:rPr>
                <w:sz w:val="16"/>
              </w:rPr>
            </w:pPr>
            <w:r w:rsidRPr="00D9242E">
              <w:rPr>
                <w:spacing w:val="-2"/>
                <w:sz w:val="16"/>
              </w:rPr>
              <w:t>60-</w:t>
            </w:r>
            <w:r w:rsidRPr="00D9242E">
              <w:rPr>
                <w:spacing w:val="-5"/>
                <w:sz w:val="16"/>
              </w:rPr>
              <w:t>64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2" w:lineRule="exact"/>
              <w:ind w:left="110"/>
              <w:rPr>
                <w:sz w:val="16"/>
              </w:rPr>
            </w:pPr>
            <w:r w:rsidRPr="00D9242E">
              <w:rPr>
                <w:sz w:val="16"/>
              </w:rPr>
              <w:t>Design</w:t>
            </w:r>
            <w:r w:rsidRPr="00D9242E">
              <w:rPr>
                <w:spacing w:val="-4"/>
                <w:sz w:val="16"/>
              </w:rPr>
              <w:t xml:space="preserve"> </w:t>
            </w:r>
            <w:r w:rsidRPr="00D9242E">
              <w:rPr>
                <w:sz w:val="16"/>
              </w:rPr>
              <w:t>and</w:t>
            </w:r>
            <w:r w:rsidRPr="00D9242E">
              <w:rPr>
                <w:spacing w:val="-4"/>
                <w:sz w:val="16"/>
              </w:rPr>
              <w:t xml:space="preserve"> </w:t>
            </w:r>
            <w:r w:rsidRPr="00D9242E">
              <w:rPr>
                <w:sz w:val="16"/>
              </w:rPr>
              <w:t>creative</w:t>
            </w:r>
            <w:r w:rsidRPr="00D9242E">
              <w:rPr>
                <w:spacing w:val="-3"/>
                <w:sz w:val="16"/>
              </w:rPr>
              <w:t xml:space="preserve"> </w:t>
            </w:r>
            <w:r w:rsidRPr="00D9242E">
              <w:rPr>
                <w:spacing w:val="-2"/>
                <w:sz w:val="16"/>
              </w:rPr>
              <w:t>activity</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10</w:t>
            </w:r>
          </w:p>
        </w:tc>
      </w:tr>
      <w:tr w:rsidR="00AF2483" w:rsidRPr="00D9242E">
        <w:trPr>
          <w:trHeight w:hRule="exact" w:val="196"/>
        </w:trPr>
        <w:tc>
          <w:tcPr>
            <w:tcW w:w="862" w:type="dxa"/>
          </w:tcPr>
          <w:p w:rsidR="00AF2483" w:rsidRPr="00D9242E" w:rsidRDefault="002641A0">
            <w:pPr>
              <w:pStyle w:val="TableParagraph"/>
              <w:spacing w:before="4" w:line="163" w:lineRule="exact"/>
              <w:ind w:left="110"/>
              <w:rPr>
                <w:sz w:val="16"/>
              </w:rPr>
            </w:pPr>
            <w:r w:rsidRPr="00D9242E">
              <w:rPr>
                <w:spacing w:val="-5"/>
                <w:sz w:val="16"/>
              </w:rPr>
              <w:t>D+</w:t>
            </w:r>
          </w:p>
        </w:tc>
        <w:tc>
          <w:tcPr>
            <w:tcW w:w="1118" w:type="dxa"/>
            <w:gridSpan w:val="2"/>
          </w:tcPr>
          <w:p w:rsidR="00AF2483" w:rsidRPr="00D9242E" w:rsidRDefault="002641A0">
            <w:pPr>
              <w:pStyle w:val="TableParagraph"/>
              <w:spacing w:before="4" w:line="163" w:lineRule="exact"/>
              <w:ind w:left="97"/>
              <w:rPr>
                <w:sz w:val="16"/>
              </w:rPr>
            </w:pPr>
            <w:r w:rsidRPr="00D9242E">
              <w:rPr>
                <w:spacing w:val="-4"/>
                <w:sz w:val="16"/>
              </w:rPr>
              <w:t>1.33</w:t>
            </w:r>
          </w:p>
        </w:tc>
        <w:tc>
          <w:tcPr>
            <w:tcW w:w="1136" w:type="dxa"/>
          </w:tcPr>
          <w:p w:rsidR="00AF2483" w:rsidRPr="00D9242E" w:rsidRDefault="002641A0">
            <w:pPr>
              <w:pStyle w:val="TableParagraph"/>
              <w:spacing w:before="4" w:line="163" w:lineRule="exact"/>
              <w:rPr>
                <w:sz w:val="16"/>
              </w:rPr>
            </w:pPr>
            <w:r w:rsidRPr="00D9242E">
              <w:rPr>
                <w:spacing w:val="-2"/>
                <w:sz w:val="16"/>
              </w:rPr>
              <w:t>55-</w:t>
            </w:r>
            <w:r w:rsidRPr="00D9242E">
              <w:rPr>
                <w:spacing w:val="-5"/>
                <w:sz w:val="16"/>
              </w:rPr>
              <w:t>59</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D</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1.0</w:t>
            </w:r>
          </w:p>
        </w:tc>
        <w:tc>
          <w:tcPr>
            <w:tcW w:w="1136" w:type="dxa"/>
          </w:tcPr>
          <w:p w:rsidR="00AF2483" w:rsidRPr="00D9242E" w:rsidRDefault="002641A0">
            <w:pPr>
              <w:pStyle w:val="TableParagraph"/>
              <w:spacing w:line="162" w:lineRule="exact"/>
              <w:rPr>
                <w:sz w:val="16"/>
              </w:rPr>
            </w:pPr>
            <w:r w:rsidRPr="00D9242E">
              <w:rPr>
                <w:spacing w:val="-2"/>
                <w:sz w:val="16"/>
              </w:rPr>
              <w:t>50-</w:t>
            </w:r>
            <w:r w:rsidRPr="00D9242E">
              <w:rPr>
                <w:spacing w:val="-5"/>
                <w:sz w:val="16"/>
              </w:rPr>
              <w:t>54</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259"/>
        </w:trPr>
        <w:tc>
          <w:tcPr>
            <w:tcW w:w="862" w:type="dxa"/>
            <w:shd w:val="clear" w:color="auto" w:fill="92D050"/>
          </w:tcPr>
          <w:p w:rsidR="00AF2483" w:rsidRPr="00D9242E" w:rsidRDefault="002641A0">
            <w:pPr>
              <w:pStyle w:val="TableParagraph"/>
              <w:spacing w:before="10" w:line="219" w:lineRule="exact"/>
              <w:ind w:left="110"/>
              <w:rPr>
                <w:sz w:val="20"/>
              </w:rPr>
            </w:pPr>
            <w:r w:rsidRPr="00D9242E">
              <w:rPr>
                <w:spacing w:val="-5"/>
                <w:sz w:val="20"/>
              </w:rPr>
              <w:t>FX</w:t>
            </w:r>
          </w:p>
        </w:tc>
        <w:tc>
          <w:tcPr>
            <w:tcW w:w="1118" w:type="dxa"/>
            <w:gridSpan w:val="2"/>
            <w:shd w:val="clear" w:color="auto" w:fill="92D050"/>
          </w:tcPr>
          <w:p w:rsidR="00AF2483" w:rsidRPr="00D9242E" w:rsidRDefault="002641A0">
            <w:pPr>
              <w:pStyle w:val="TableParagraph"/>
              <w:spacing w:before="10" w:line="219" w:lineRule="exact"/>
              <w:ind w:left="97"/>
              <w:rPr>
                <w:sz w:val="20"/>
              </w:rPr>
            </w:pPr>
            <w:r w:rsidRPr="00D9242E">
              <w:rPr>
                <w:spacing w:val="-5"/>
                <w:sz w:val="20"/>
              </w:rPr>
              <w:t>0,5</w:t>
            </w:r>
          </w:p>
        </w:tc>
        <w:tc>
          <w:tcPr>
            <w:tcW w:w="1136" w:type="dxa"/>
            <w:shd w:val="clear" w:color="auto" w:fill="92D050"/>
          </w:tcPr>
          <w:p w:rsidR="00AF2483" w:rsidRPr="00D9242E" w:rsidRDefault="002641A0">
            <w:pPr>
              <w:pStyle w:val="TableParagraph"/>
              <w:spacing w:before="10" w:line="219" w:lineRule="exact"/>
              <w:rPr>
                <w:sz w:val="20"/>
              </w:rPr>
            </w:pPr>
            <w:r w:rsidRPr="00D9242E">
              <w:rPr>
                <w:spacing w:val="-2"/>
                <w:sz w:val="20"/>
              </w:rPr>
              <w:t>25-</w:t>
            </w:r>
            <w:r w:rsidRPr="00D9242E">
              <w:rPr>
                <w:spacing w:val="-5"/>
                <w:sz w:val="20"/>
              </w:rPr>
              <w:t>49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Unsatisfactory</w:t>
            </w:r>
          </w:p>
        </w:tc>
        <w:tc>
          <w:tcPr>
            <w:tcW w:w="3119" w:type="dxa"/>
            <w:vMerge w:val="restart"/>
          </w:tcPr>
          <w:p w:rsidR="00AF2483" w:rsidRPr="00D9242E" w:rsidRDefault="002641A0">
            <w:pPr>
              <w:pStyle w:val="TableParagraph"/>
              <w:spacing w:line="183" w:lineRule="exact"/>
              <w:ind w:left="110"/>
              <w:rPr>
                <w:sz w:val="16"/>
              </w:rPr>
            </w:pPr>
            <w:r w:rsidRPr="00D9242E">
              <w:rPr>
                <w:sz w:val="16"/>
              </w:rPr>
              <w:t>Final</w:t>
            </w:r>
            <w:r w:rsidRPr="00D9242E">
              <w:rPr>
                <w:spacing w:val="-4"/>
                <w:sz w:val="16"/>
              </w:rPr>
              <w:t xml:space="preserve"> </w:t>
            </w:r>
            <w:r w:rsidRPr="00D9242E">
              <w:rPr>
                <w:sz w:val="16"/>
              </w:rPr>
              <w:t>control</w:t>
            </w:r>
            <w:r w:rsidRPr="00D9242E">
              <w:rPr>
                <w:spacing w:val="-4"/>
                <w:sz w:val="16"/>
              </w:rPr>
              <w:t xml:space="preserve"> </w:t>
            </w:r>
            <w:r w:rsidRPr="00D9242E">
              <w:rPr>
                <w:spacing w:val="-2"/>
                <w:sz w:val="16"/>
              </w:rPr>
              <w:t>(exam)</w:t>
            </w:r>
          </w:p>
        </w:tc>
        <w:tc>
          <w:tcPr>
            <w:tcW w:w="2264" w:type="dxa"/>
            <w:gridSpan w:val="3"/>
            <w:vMerge w:val="restart"/>
          </w:tcPr>
          <w:p w:rsidR="00AF2483" w:rsidRPr="00D9242E" w:rsidRDefault="002641A0">
            <w:pPr>
              <w:pStyle w:val="TableParagraph"/>
              <w:spacing w:line="183" w:lineRule="exact"/>
              <w:ind w:left="110"/>
              <w:rPr>
                <w:sz w:val="16"/>
              </w:rPr>
            </w:pPr>
            <w:r w:rsidRPr="00D9242E">
              <w:rPr>
                <w:spacing w:val="-5"/>
                <w:sz w:val="16"/>
              </w:rPr>
              <w:t>40</w:t>
            </w:r>
          </w:p>
        </w:tc>
      </w:tr>
      <w:tr w:rsidR="00AF2483" w:rsidRPr="00D9242E">
        <w:trPr>
          <w:trHeight w:hRule="exact" w:val="196"/>
        </w:trPr>
        <w:tc>
          <w:tcPr>
            <w:tcW w:w="862" w:type="dxa"/>
            <w:vMerge w:val="restart"/>
            <w:shd w:val="clear" w:color="auto" w:fill="92D050"/>
          </w:tcPr>
          <w:p w:rsidR="00AF2483" w:rsidRPr="00D9242E" w:rsidRDefault="002641A0">
            <w:pPr>
              <w:pStyle w:val="TableParagraph"/>
              <w:spacing w:before="144"/>
              <w:ind w:left="110"/>
              <w:rPr>
                <w:sz w:val="20"/>
              </w:rPr>
            </w:pPr>
            <w:r w:rsidRPr="00D9242E">
              <w:rPr>
                <w:spacing w:val="-10"/>
                <w:sz w:val="20"/>
              </w:rPr>
              <w:t>F</w:t>
            </w:r>
          </w:p>
        </w:tc>
        <w:tc>
          <w:tcPr>
            <w:tcW w:w="1118" w:type="dxa"/>
            <w:gridSpan w:val="2"/>
            <w:vMerge w:val="restart"/>
            <w:shd w:val="clear" w:color="auto" w:fill="92D050"/>
          </w:tcPr>
          <w:p w:rsidR="00AF2483" w:rsidRPr="00D9242E" w:rsidRDefault="002641A0">
            <w:pPr>
              <w:pStyle w:val="TableParagraph"/>
              <w:spacing w:before="144"/>
              <w:ind w:left="97"/>
              <w:rPr>
                <w:sz w:val="20"/>
              </w:rPr>
            </w:pPr>
            <w:r w:rsidRPr="00D9242E">
              <w:rPr>
                <w:spacing w:val="-10"/>
                <w:sz w:val="20"/>
              </w:rPr>
              <w:t>0</w:t>
            </w:r>
          </w:p>
        </w:tc>
        <w:tc>
          <w:tcPr>
            <w:tcW w:w="1136" w:type="dxa"/>
            <w:vMerge w:val="restart"/>
            <w:shd w:val="clear" w:color="auto" w:fill="92D050"/>
          </w:tcPr>
          <w:p w:rsidR="00AF2483" w:rsidRPr="00D9242E" w:rsidRDefault="002641A0">
            <w:pPr>
              <w:pStyle w:val="TableParagraph"/>
              <w:spacing w:before="144"/>
              <w:rPr>
                <w:sz w:val="20"/>
              </w:rPr>
            </w:pPr>
            <w:r w:rsidRPr="00D9242E">
              <w:rPr>
                <w:spacing w:val="-2"/>
                <w:sz w:val="20"/>
              </w:rPr>
              <w:t>0-</w:t>
            </w:r>
            <w:r w:rsidRPr="00D9242E">
              <w:rPr>
                <w:spacing w:val="-5"/>
                <w:sz w:val="20"/>
              </w:rPr>
              <w:t>24</w:t>
            </w:r>
          </w:p>
        </w:tc>
        <w:tc>
          <w:tcPr>
            <w:tcW w:w="1981" w:type="dxa"/>
            <w:vMerge/>
            <w:tcBorders>
              <w:top w:val="nil"/>
            </w:tcBorders>
          </w:tcPr>
          <w:p w:rsidR="00AF2483" w:rsidRPr="00D9242E" w:rsidRDefault="00AF2483">
            <w:pPr>
              <w:rPr>
                <w:sz w:val="2"/>
                <w:szCs w:val="2"/>
              </w:rPr>
            </w:pPr>
          </w:p>
        </w:tc>
        <w:tc>
          <w:tcPr>
            <w:tcW w:w="3119" w:type="dxa"/>
            <w:vMerge/>
            <w:tcBorders>
              <w:top w:val="nil"/>
            </w:tcBorders>
          </w:tcPr>
          <w:p w:rsidR="00AF2483" w:rsidRPr="00D9242E" w:rsidRDefault="00AF2483">
            <w:pPr>
              <w:rPr>
                <w:sz w:val="2"/>
                <w:szCs w:val="2"/>
              </w:rPr>
            </w:pPr>
          </w:p>
        </w:tc>
        <w:tc>
          <w:tcPr>
            <w:tcW w:w="2264" w:type="dxa"/>
            <w:gridSpan w:val="3"/>
            <w:vMerge/>
            <w:tcBorders>
              <w:top w:val="nil"/>
            </w:tcBorders>
          </w:tcPr>
          <w:p w:rsidR="00AF2483" w:rsidRPr="00D9242E" w:rsidRDefault="00AF2483">
            <w:pPr>
              <w:rPr>
                <w:sz w:val="2"/>
                <w:szCs w:val="2"/>
              </w:rPr>
            </w:pPr>
          </w:p>
        </w:tc>
      </w:tr>
      <w:tr w:rsidR="00AF2483" w:rsidRPr="00D9242E">
        <w:trPr>
          <w:trHeight w:hRule="exact" w:val="326"/>
        </w:trPr>
        <w:tc>
          <w:tcPr>
            <w:tcW w:w="862" w:type="dxa"/>
            <w:vMerge/>
            <w:tcBorders>
              <w:top w:val="nil"/>
            </w:tcBorders>
            <w:shd w:val="clear" w:color="auto" w:fill="92D050"/>
          </w:tcPr>
          <w:p w:rsidR="00AF2483" w:rsidRPr="00D9242E" w:rsidRDefault="00AF2483">
            <w:pPr>
              <w:rPr>
                <w:sz w:val="2"/>
                <w:szCs w:val="2"/>
              </w:rPr>
            </w:pPr>
          </w:p>
        </w:tc>
        <w:tc>
          <w:tcPr>
            <w:tcW w:w="1118" w:type="dxa"/>
            <w:gridSpan w:val="2"/>
            <w:vMerge/>
            <w:tcBorders>
              <w:top w:val="nil"/>
            </w:tcBorders>
            <w:shd w:val="clear" w:color="auto" w:fill="92D050"/>
          </w:tcPr>
          <w:p w:rsidR="00AF2483" w:rsidRPr="00D9242E" w:rsidRDefault="00AF2483">
            <w:pPr>
              <w:rPr>
                <w:sz w:val="2"/>
                <w:szCs w:val="2"/>
              </w:rPr>
            </w:pPr>
          </w:p>
        </w:tc>
        <w:tc>
          <w:tcPr>
            <w:tcW w:w="1136" w:type="dxa"/>
            <w:vMerge/>
            <w:tcBorders>
              <w:top w:val="nil"/>
            </w:tcBorders>
            <w:shd w:val="clear" w:color="auto" w:fill="92D050"/>
          </w:tcPr>
          <w:p w:rsidR="00AF2483" w:rsidRPr="00D9242E" w:rsidRDefault="00AF2483">
            <w:pPr>
              <w:rPr>
                <w:sz w:val="2"/>
                <w:szCs w:val="2"/>
              </w:rPr>
            </w:pP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sz w:val="16"/>
              </w:rPr>
            </w:pPr>
            <w:r w:rsidRPr="00D9242E">
              <w:rPr>
                <w:spacing w:val="-2"/>
                <w:sz w:val="16"/>
              </w:rPr>
              <w:t>TOTAL</w:t>
            </w:r>
          </w:p>
        </w:tc>
        <w:tc>
          <w:tcPr>
            <w:tcW w:w="2264" w:type="dxa"/>
            <w:gridSpan w:val="3"/>
          </w:tcPr>
          <w:p w:rsidR="00AF2483" w:rsidRPr="00D9242E" w:rsidRDefault="002641A0">
            <w:pPr>
              <w:pStyle w:val="TableParagraph"/>
              <w:spacing w:line="183" w:lineRule="exact"/>
              <w:ind w:left="110"/>
              <w:rPr>
                <w:sz w:val="16"/>
              </w:rPr>
            </w:pPr>
            <w:r w:rsidRPr="00D9242E">
              <w:rPr>
                <w:spacing w:val="-5"/>
                <w:sz w:val="16"/>
              </w:rPr>
              <w:t>100</w:t>
            </w:r>
          </w:p>
        </w:tc>
      </w:tr>
      <w:tr w:rsidR="00AF2483" w:rsidRPr="00D9242E">
        <w:trPr>
          <w:trHeight w:hRule="exact" w:val="427"/>
        </w:trPr>
        <w:tc>
          <w:tcPr>
            <w:tcW w:w="10480" w:type="dxa"/>
            <w:gridSpan w:val="9"/>
            <w:tcBorders>
              <w:bottom w:val="single" w:sz="8" w:space="0" w:color="000000"/>
            </w:tcBorders>
            <w:shd w:val="clear" w:color="auto" w:fill="DBE5F1"/>
          </w:tcPr>
          <w:p w:rsidR="00AF2483" w:rsidRPr="00D9242E" w:rsidRDefault="002641A0">
            <w:pPr>
              <w:pStyle w:val="TableParagraph"/>
              <w:spacing w:before="91"/>
              <w:ind w:left="687"/>
              <w:rPr>
                <w:b/>
                <w:sz w:val="20"/>
              </w:rPr>
            </w:pPr>
            <w:r w:rsidRPr="00D9242E">
              <w:rPr>
                <w:b/>
                <w:sz w:val="20"/>
              </w:rPr>
              <w:t>Calendar</w:t>
            </w:r>
            <w:r w:rsidRPr="00D9242E">
              <w:rPr>
                <w:b/>
                <w:spacing w:val="-8"/>
                <w:sz w:val="20"/>
              </w:rPr>
              <w:t xml:space="preserve"> </w:t>
            </w:r>
            <w:r w:rsidRPr="00D9242E">
              <w:rPr>
                <w:b/>
                <w:sz w:val="20"/>
              </w:rPr>
              <w:t>(schedule)</w:t>
            </w:r>
            <w:r w:rsidRPr="00D9242E">
              <w:rPr>
                <w:b/>
                <w:spacing w:val="-6"/>
                <w:sz w:val="20"/>
              </w:rPr>
              <w:t xml:space="preserve"> </w:t>
            </w:r>
            <w:r w:rsidRPr="00D9242E">
              <w:rPr>
                <w:b/>
                <w:sz w:val="20"/>
              </w:rPr>
              <w:t>for</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5"/>
                <w:sz w:val="20"/>
              </w:rPr>
              <w:t xml:space="preserve"> </w:t>
            </w:r>
            <w:r w:rsidRPr="00D9242E">
              <w:rPr>
                <w:b/>
                <w:sz w:val="20"/>
              </w:rPr>
              <w:t>of</w:t>
            </w:r>
            <w:r w:rsidRPr="00D9242E">
              <w:rPr>
                <w:b/>
                <w:spacing w:val="-6"/>
                <w:sz w:val="20"/>
              </w:rPr>
              <w:t xml:space="preserve"> </w:t>
            </w:r>
            <w:r w:rsidRPr="00D9242E">
              <w:rPr>
                <w:b/>
                <w:sz w:val="20"/>
              </w:rPr>
              <w:t>the</w:t>
            </w:r>
            <w:r w:rsidRPr="00D9242E">
              <w:rPr>
                <w:b/>
                <w:spacing w:val="-6"/>
                <w:sz w:val="20"/>
              </w:rPr>
              <w:t xml:space="preserve"> </w:t>
            </w:r>
            <w:r w:rsidRPr="00D9242E">
              <w:rPr>
                <w:b/>
                <w:sz w:val="20"/>
              </w:rPr>
              <w:t>content</w:t>
            </w:r>
            <w:r w:rsidRPr="00D9242E">
              <w:rPr>
                <w:b/>
                <w:spacing w:val="-6"/>
                <w:sz w:val="20"/>
              </w:rPr>
              <w:t xml:space="preserve"> </w:t>
            </w:r>
            <w:r w:rsidRPr="00D9242E">
              <w:rPr>
                <w:b/>
                <w:sz w:val="20"/>
              </w:rPr>
              <w:t>of</w:t>
            </w:r>
            <w:r w:rsidRPr="00D9242E">
              <w:rPr>
                <w:b/>
                <w:spacing w:val="-6"/>
                <w:sz w:val="20"/>
              </w:rPr>
              <w:t xml:space="preserve"> </w:t>
            </w:r>
            <w:r w:rsidRPr="00D9242E">
              <w:rPr>
                <w:b/>
                <w:sz w:val="20"/>
              </w:rPr>
              <w:t>the</w:t>
            </w:r>
            <w:r w:rsidRPr="00D9242E">
              <w:rPr>
                <w:b/>
                <w:spacing w:val="-5"/>
                <w:sz w:val="20"/>
              </w:rPr>
              <w:t xml:space="preserve"> </w:t>
            </w:r>
            <w:r w:rsidRPr="00D9242E">
              <w:rPr>
                <w:b/>
                <w:sz w:val="20"/>
              </w:rPr>
              <w:t>course.</w:t>
            </w:r>
            <w:r w:rsidRPr="00D9242E">
              <w:rPr>
                <w:b/>
                <w:spacing w:val="-6"/>
                <w:sz w:val="20"/>
              </w:rPr>
              <w:t xml:space="preserve"> </w:t>
            </w:r>
            <w:r w:rsidRPr="00D9242E">
              <w:rPr>
                <w:b/>
                <w:sz w:val="20"/>
              </w:rPr>
              <w:t>Methods</w:t>
            </w:r>
            <w:r w:rsidRPr="00D9242E">
              <w:rPr>
                <w:b/>
                <w:spacing w:val="-6"/>
                <w:sz w:val="20"/>
              </w:rPr>
              <w:t xml:space="preserve"> </w:t>
            </w:r>
            <w:r w:rsidRPr="00D9242E">
              <w:rPr>
                <w:b/>
                <w:sz w:val="20"/>
              </w:rPr>
              <w:t>of</w:t>
            </w:r>
            <w:r w:rsidRPr="00D9242E">
              <w:rPr>
                <w:b/>
                <w:spacing w:val="-6"/>
                <w:sz w:val="20"/>
              </w:rPr>
              <w:t xml:space="preserve"> </w:t>
            </w:r>
            <w:r w:rsidRPr="00D9242E">
              <w:rPr>
                <w:b/>
                <w:sz w:val="20"/>
              </w:rPr>
              <w:t>teaching</w:t>
            </w:r>
            <w:r w:rsidRPr="00D9242E">
              <w:rPr>
                <w:b/>
                <w:spacing w:val="-6"/>
                <w:sz w:val="20"/>
              </w:rPr>
              <w:t xml:space="preserve"> </w:t>
            </w:r>
            <w:r w:rsidRPr="00D9242E">
              <w:rPr>
                <w:b/>
                <w:sz w:val="20"/>
              </w:rPr>
              <w:t>and</w:t>
            </w:r>
            <w:r w:rsidRPr="00D9242E">
              <w:rPr>
                <w:b/>
                <w:spacing w:val="-5"/>
                <w:sz w:val="20"/>
              </w:rPr>
              <w:t xml:space="preserve"> </w:t>
            </w:r>
            <w:r w:rsidRPr="00D9242E">
              <w:rPr>
                <w:b/>
                <w:spacing w:val="-2"/>
                <w:sz w:val="20"/>
              </w:rPr>
              <w:t>learning.</w:t>
            </w:r>
          </w:p>
        </w:tc>
      </w:tr>
      <w:tr w:rsidR="00AF2483" w:rsidRPr="00D9242E">
        <w:trPr>
          <w:trHeight w:hRule="exact" w:val="475"/>
        </w:trPr>
        <w:tc>
          <w:tcPr>
            <w:tcW w:w="862" w:type="dxa"/>
            <w:tcBorders>
              <w:top w:val="single" w:sz="8" w:space="0" w:color="000000"/>
            </w:tcBorders>
          </w:tcPr>
          <w:p w:rsidR="00AF2483" w:rsidRPr="00D9242E" w:rsidRDefault="002641A0">
            <w:pPr>
              <w:pStyle w:val="TableParagraph"/>
              <w:ind w:left="117"/>
              <w:rPr>
                <w:b/>
                <w:sz w:val="20"/>
              </w:rPr>
            </w:pPr>
            <w:r w:rsidRPr="00D9242E">
              <w:rPr>
                <w:b/>
                <w:sz w:val="20"/>
              </w:rPr>
              <w:t>A</w:t>
            </w:r>
            <w:r w:rsidRPr="00D9242E">
              <w:rPr>
                <w:b/>
                <w:spacing w:val="-2"/>
                <w:sz w:val="20"/>
              </w:rPr>
              <w:t xml:space="preserve"> </w:t>
            </w:r>
            <w:r w:rsidRPr="00D9242E">
              <w:rPr>
                <w:b/>
                <w:spacing w:val="-4"/>
                <w:sz w:val="20"/>
              </w:rPr>
              <w:t>week</w:t>
            </w:r>
          </w:p>
        </w:tc>
        <w:tc>
          <w:tcPr>
            <w:tcW w:w="7987" w:type="dxa"/>
            <w:gridSpan w:val="6"/>
            <w:tcBorders>
              <w:top w:val="single" w:sz="8" w:space="0" w:color="000000"/>
            </w:tcBorders>
          </w:tcPr>
          <w:p w:rsidR="00AF2483" w:rsidRPr="00D9242E" w:rsidRDefault="002641A0">
            <w:pPr>
              <w:pStyle w:val="TableParagraph"/>
              <w:ind w:left="2"/>
              <w:jc w:val="center"/>
              <w:rPr>
                <w:b/>
                <w:sz w:val="20"/>
              </w:rPr>
            </w:pPr>
            <w:r w:rsidRPr="00D9242E">
              <w:rPr>
                <w:b/>
                <w:sz w:val="20"/>
              </w:rPr>
              <w:t>Topic</w:t>
            </w:r>
            <w:r w:rsidRPr="00D9242E">
              <w:rPr>
                <w:b/>
                <w:spacing w:val="-6"/>
                <w:sz w:val="20"/>
              </w:rPr>
              <w:t xml:space="preserve"> </w:t>
            </w:r>
            <w:r w:rsidRPr="00D9242E">
              <w:rPr>
                <w:b/>
                <w:spacing w:val="-4"/>
                <w:sz w:val="20"/>
              </w:rPr>
              <w:t>name</w:t>
            </w:r>
          </w:p>
        </w:tc>
        <w:tc>
          <w:tcPr>
            <w:tcW w:w="926" w:type="dxa"/>
            <w:tcBorders>
              <w:top w:val="single" w:sz="8" w:space="0" w:color="000000"/>
            </w:tcBorders>
          </w:tcPr>
          <w:p w:rsidR="00AF2483" w:rsidRPr="00D9242E" w:rsidRDefault="002641A0">
            <w:pPr>
              <w:pStyle w:val="TableParagraph"/>
              <w:spacing w:line="230" w:lineRule="exact"/>
              <w:ind w:left="100" w:right="96"/>
              <w:rPr>
                <w:b/>
                <w:sz w:val="20"/>
              </w:rPr>
            </w:pPr>
            <w:r w:rsidRPr="00D9242E">
              <w:rPr>
                <w:b/>
                <w:spacing w:val="-2"/>
                <w:sz w:val="20"/>
              </w:rPr>
              <w:t xml:space="preserve">Number </w:t>
            </w:r>
            <w:r w:rsidRPr="00D9242E">
              <w:rPr>
                <w:b/>
                <w:sz w:val="20"/>
              </w:rPr>
              <w:t>of</w:t>
            </w:r>
            <w:r w:rsidRPr="00D9242E">
              <w:rPr>
                <w:b/>
                <w:spacing w:val="-2"/>
                <w:sz w:val="20"/>
              </w:rPr>
              <w:t xml:space="preserve"> hours</w:t>
            </w:r>
          </w:p>
        </w:tc>
        <w:tc>
          <w:tcPr>
            <w:tcW w:w="705" w:type="dxa"/>
            <w:tcBorders>
              <w:top w:val="single" w:sz="8" w:space="0" w:color="000000"/>
            </w:tcBorders>
          </w:tcPr>
          <w:p w:rsidR="00AF2483" w:rsidRPr="00D9242E" w:rsidRDefault="002641A0">
            <w:pPr>
              <w:pStyle w:val="TableParagraph"/>
              <w:spacing w:line="230" w:lineRule="exact"/>
              <w:ind w:left="105" w:right="189" w:hanging="42"/>
              <w:rPr>
                <w:b/>
                <w:sz w:val="20"/>
              </w:rPr>
            </w:pPr>
            <w:r w:rsidRPr="00D9242E">
              <w:rPr>
                <w:b/>
                <w:spacing w:val="-4"/>
                <w:sz w:val="20"/>
              </w:rPr>
              <w:t>Max. ball</w:t>
            </w:r>
          </w:p>
        </w:tc>
      </w:tr>
      <w:tr w:rsidR="00AF2483" w:rsidRPr="00D9242E">
        <w:trPr>
          <w:trHeight w:hRule="exact" w:val="240"/>
        </w:trPr>
        <w:tc>
          <w:tcPr>
            <w:tcW w:w="10480" w:type="dxa"/>
            <w:gridSpan w:val="9"/>
          </w:tcPr>
          <w:p w:rsidR="00AF2483" w:rsidRPr="00D9242E" w:rsidRDefault="002641A0">
            <w:pPr>
              <w:pStyle w:val="TableParagraph"/>
              <w:spacing w:line="210" w:lineRule="exact"/>
              <w:ind w:left="26"/>
              <w:jc w:val="center"/>
              <w:rPr>
                <w:b/>
                <w:sz w:val="20"/>
              </w:rPr>
            </w:pPr>
            <w:r w:rsidRPr="00D9242E">
              <w:rPr>
                <w:b/>
                <w:sz w:val="20"/>
              </w:rPr>
              <w:t>MODULE</w:t>
            </w:r>
            <w:r w:rsidRPr="00D9242E">
              <w:rPr>
                <w:b/>
                <w:spacing w:val="-9"/>
                <w:sz w:val="20"/>
              </w:rPr>
              <w:t xml:space="preserve"> </w:t>
            </w:r>
            <w:r w:rsidRPr="00D9242E">
              <w:rPr>
                <w:b/>
                <w:sz w:val="20"/>
              </w:rPr>
              <w:t>1</w:t>
            </w:r>
            <w:r w:rsidRPr="00D9242E">
              <w:rPr>
                <w:b/>
                <w:spacing w:val="-6"/>
                <w:sz w:val="20"/>
              </w:rPr>
              <w:t xml:space="preserve"> </w:t>
            </w:r>
            <w:r w:rsidRPr="00D9242E">
              <w:rPr>
                <w:b/>
                <w:color w:val="222222"/>
                <w:sz w:val="20"/>
              </w:rPr>
              <w:t>Introduction</w:t>
            </w:r>
            <w:r w:rsidRPr="00D9242E">
              <w:rPr>
                <w:b/>
                <w:color w:val="222222"/>
                <w:spacing w:val="-6"/>
                <w:sz w:val="20"/>
              </w:rPr>
              <w:t xml:space="preserve"> </w:t>
            </w:r>
            <w:r w:rsidRPr="00D9242E">
              <w:rPr>
                <w:b/>
                <w:color w:val="222222"/>
                <w:sz w:val="20"/>
              </w:rPr>
              <w:t>to</w:t>
            </w:r>
            <w:r w:rsidRPr="00D9242E">
              <w:rPr>
                <w:b/>
                <w:color w:val="222222"/>
                <w:spacing w:val="-7"/>
                <w:sz w:val="20"/>
              </w:rPr>
              <w:t xml:space="preserve"> </w:t>
            </w:r>
            <w:r w:rsidRPr="00D9242E">
              <w:rPr>
                <w:b/>
                <w:color w:val="222222"/>
                <w:sz w:val="20"/>
              </w:rPr>
              <w:t>and</w:t>
            </w:r>
            <w:r w:rsidRPr="00D9242E">
              <w:rPr>
                <w:b/>
                <w:color w:val="222222"/>
                <w:spacing w:val="-5"/>
                <w:sz w:val="20"/>
              </w:rPr>
              <w:t xml:space="preserve"> </w:t>
            </w:r>
            <w:r w:rsidRPr="00D9242E">
              <w:rPr>
                <w:b/>
                <w:color w:val="222222"/>
                <w:sz w:val="20"/>
              </w:rPr>
              <w:t>main</w:t>
            </w:r>
            <w:r w:rsidRPr="00D9242E">
              <w:rPr>
                <w:b/>
                <w:color w:val="222222"/>
                <w:spacing w:val="-6"/>
                <w:sz w:val="20"/>
              </w:rPr>
              <w:t xml:space="preserve"> </w:t>
            </w:r>
            <w:r w:rsidRPr="00D9242E">
              <w:rPr>
                <w:b/>
                <w:color w:val="222222"/>
                <w:sz w:val="20"/>
              </w:rPr>
              <w:t>principal</w:t>
            </w:r>
            <w:r w:rsidRPr="00D9242E">
              <w:rPr>
                <w:b/>
                <w:color w:val="222222"/>
                <w:spacing w:val="-6"/>
                <w:sz w:val="20"/>
              </w:rPr>
              <w:t xml:space="preserve"> </w:t>
            </w:r>
            <w:r w:rsidRPr="00D9242E">
              <w:rPr>
                <w:b/>
                <w:color w:val="222222"/>
                <w:sz w:val="20"/>
              </w:rPr>
              <w:t>features</w:t>
            </w:r>
            <w:r w:rsidRPr="00D9242E">
              <w:rPr>
                <w:b/>
                <w:color w:val="222222"/>
                <w:spacing w:val="-6"/>
                <w:sz w:val="20"/>
              </w:rPr>
              <w:t xml:space="preserve"> </w:t>
            </w:r>
            <w:r w:rsidRPr="00D9242E">
              <w:rPr>
                <w:b/>
                <w:color w:val="222222"/>
                <w:sz w:val="20"/>
              </w:rPr>
              <w:t>of</w:t>
            </w:r>
            <w:r w:rsidRPr="00D9242E">
              <w:rPr>
                <w:b/>
                <w:color w:val="222222"/>
                <w:spacing w:val="-6"/>
                <w:sz w:val="20"/>
              </w:rPr>
              <w:t xml:space="preserve"> </w:t>
            </w:r>
            <w:r w:rsidRPr="00D9242E">
              <w:rPr>
                <w:b/>
                <w:color w:val="222222"/>
                <w:sz w:val="20"/>
              </w:rPr>
              <w:t>Academic</w:t>
            </w:r>
            <w:r w:rsidRPr="00D9242E">
              <w:rPr>
                <w:b/>
                <w:color w:val="222222"/>
                <w:spacing w:val="40"/>
                <w:sz w:val="20"/>
              </w:rPr>
              <w:t xml:space="preserve"> </w:t>
            </w:r>
            <w:r w:rsidRPr="00D9242E">
              <w:rPr>
                <w:b/>
                <w:color w:val="222222"/>
                <w:spacing w:val="-2"/>
                <w:sz w:val="20"/>
              </w:rPr>
              <w:t>English</w:t>
            </w:r>
          </w:p>
        </w:tc>
      </w:tr>
    </w:tbl>
    <w:tbl>
      <w:tblPr>
        <w:tblStyle w:val="ab"/>
        <w:tblW w:w="9946" w:type="dxa"/>
        <w:tblLook w:val="04A0" w:firstRow="1" w:lastRow="0" w:firstColumn="1" w:lastColumn="0" w:noHBand="0" w:noVBand="1"/>
      </w:tblPr>
      <w:tblGrid>
        <w:gridCol w:w="2377"/>
        <w:gridCol w:w="4828"/>
        <w:gridCol w:w="1036"/>
        <w:gridCol w:w="1705"/>
      </w:tblGrid>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17241E" w:rsidRDefault="0017241E" w:rsidP="00DF7762">
            <w:pPr>
              <w:jc w:val="center"/>
              <w:rPr>
                <w:b/>
                <w:sz w:val="24"/>
                <w:szCs w:val="24"/>
                <w:lang w:val="en-US"/>
              </w:rPr>
            </w:pPr>
            <w:r>
              <w:rPr>
                <w:b/>
                <w:sz w:val="24"/>
                <w:szCs w:val="24"/>
                <w:lang w:val="en-US"/>
              </w:rPr>
              <w:t xml:space="preserve">Week </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17241E" w:rsidRDefault="0017241E" w:rsidP="00DF7762">
            <w:pPr>
              <w:jc w:val="center"/>
              <w:rPr>
                <w:b/>
                <w:sz w:val="24"/>
                <w:szCs w:val="24"/>
                <w:lang w:val="en-US"/>
              </w:rPr>
            </w:pPr>
            <w:r>
              <w:rPr>
                <w:b/>
                <w:sz w:val="24"/>
                <w:szCs w:val="24"/>
                <w:lang w:val="en-US"/>
              </w:rPr>
              <w:t xml:space="preserve">Themes </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17241E" w:rsidRDefault="0017241E" w:rsidP="00DF7762">
            <w:pPr>
              <w:jc w:val="center"/>
              <w:rPr>
                <w:b/>
                <w:sz w:val="24"/>
                <w:szCs w:val="24"/>
                <w:lang w:val="en-US"/>
              </w:rPr>
            </w:pPr>
            <w:r>
              <w:rPr>
                <w:b/>
                <w:sz w:val="24"/>
                <w:szCs w:val="24"/>
                <w:lang w:val="en-US"/>
              </w:rPr>
              <w:t>hours</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17241E" w:rsidRDefault="0017241E" w:rsidP="00DF7762">
            <w:pPr>
              <w:jc w:val="center"/>
              <w:rPr>
                <w:b/>
                <w:sz w:val="24"/>
                <w:szCs w:val="24"/>
                <w:lang w:val="en-US"/>
              </w:rPr>
            </w:pPr>
            <w:r>
              <w:rPr>
                <w:b/>
                <w:sz w:val="24"/>
                <w:szCs w:val="24"/>
                <w:lang w:val="en-US"/>
              </w:rPr>
              <w:t xml:space="preserve">Score </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17241E">
            <w:pPr>
              <w:ind w:right="1146"/>
              <w:rPr>
                <w:b/>
                <w:sz w:val="24"/>
                <w:szCs w:val="24"/>
                <w:lang w:val="en-US"/>
              </w:rPr>
            </w:pPr>
            <w:r w:rsidRPr="00C32038">
              <w:rPr>
                <w:b/>
                <w:sz w:val="24"/>
                <w:szCs w:val="24"/>
                <w:lang w:val="en-US"/>
              </w:rPr>
              <w:t>1</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Introduction to discipline. History of  Intercultural Communication Study Development.</w:t>
            </w:r>
          </w:p>
          <w:p w:rsidR="0017241E" w:rsidRPr="00C32038" w:rsidRDefault="0017241E" w:rsidP="00DF7762">
            <w:pPr>
              <w:rPr>
                <w:sz w:val="24"/>
                <w:szCs w:val="24"/>
                <w:lang w:val="en-US"/>
              </w:rPr>
            </w:pPr>
            <w:r w:rsidRPr="00C32038">
              <w:rPr>
                <w:sz w:val="24"/>
                <w:szCs w:val="24"/>
              </w:rPr>
              <w:t>ПЗ</w:t>
            </w:r>
            <w:r w:rsidRPr="00C32038">
              <w:rPr>
                <w:sz w:val="24"/>
                <w:szCs w:val="24"/>
                <w:lang w:val="en-US"/>
              </w:rPr>
              <w:t>: Defining the main stages inIntercultural Communication Study Development and its categories.</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2</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w:t>
            </w:r>
            <w:r w:rsidRPr="00C32038">
              <w:rPr>
                <w:sz w:val="24"/>
                <w:szCs w:val="24"/>
              </w:rPr>
              <w:t>ПЗ</w:t>
            </w:r>
            <w:r w:rsidRPr="00C32038">
              <w:rPr>
                <w:sz w:val="24"/>
                <w:szCs w:val="24"/>
                <w:lang w:val="en-US"/>
              </w:rPr>
              <w:t>: The notion of communication. Types of communication.Vebal and Non-verbal communication.</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lastRenderedPageBreak/>
              <w:t>3</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w:t>
            </w:r>
            <w:r w:rsidRPr="00C32038">
              <w:rPr>
                <w:sz w:val="24"/>
                <w:szCs w:val="24"/>
              </w:rPr>
              <w:t>ПЗ</w:t>
            </w:r>
            <w:r w:rsidRPr="00C32038">
              <w:rPr>
                <w:sz w:val="24"/>
                <w:szCs w:val="24"/>
                <w:lang w:val="en-US"/>
              </w:rPr>
              <w:t>: The notion of culture. Relationships between culture and communication. Intercultural apects of verbal and nonverbal communication.</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4</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lang w:val="en-US"/>
              </w:rPr>
              <w:t>Interconnection between language and culture. Sapir-Whorf hypothesis. Language and mentality.</w:t>
            </w:r>
          </w:p>
          <w:p w:rsidR="0017241E"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lang w:val="en-US"/>
              </w:rPr>
              <w:t>СРСП: Essay: on interpretation of Sapir-Whorf hypothesis. (3-5 pages)</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1</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tc>
      </w:tr>
      <w:tr w:rsidR="0017241E" w:rsidRPr="00C32038" w:rsidTr="0017241E">
        <w:trPr>
          <w:trHeight w:val="1658"/>
        </w:trPr>
        <w:tc>
          <w:tcPr>
            <w:tcW w:w="1980"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5</w:t>
            </w:r>
          </w:p>
        </w:tc>
        <w:tc>
          <w:tcPr>
            <w:tcW w:w="5100"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w:t>
            </w:r>
            <w:r w:rsidRPr="00C32038">
              <w:rPr>
                <w:sz w:val="24"/>
                <w:szCs w:val="24"/>
              </w:rPr>
              <w:t>ПЗ</w:t>
            </w:r>
            <w:r w:rsidRPr="00C32038">
              <w:rPr>
                <w:sz w:val="24"/>
                <w:szCs w:val="24"/>
                <w:lang w:val="en-US"/>
              </w:rPr>
              <w:t>: The diversity of cultures. The Cultural categorization according to E. Hall &amp; to G. Hofstede.</w:t>
            </w:r>
          </w:p>
          <w:p w:rsidR="0017241E"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lang w:val="en-US"/>
              </w:rPr>
              <w:t xml:space="preserve">СРСП: </w:t>
            </w:r>
          </w:p>
          <w:p w:rsidR="0017241E" w:rsidRPr="00C32038" w:rsidRDefault="0017241E" w:rsidP="00DF7762">
            <w:pPr>
              <w:rPr>
                <w:sz w:val="24"/>
                <w:szCs w:val="24"/>
                <w:lang w:val="en-US"/>
              </w:rPr>
            </w:pPr>
            <w:r w:rsidRPr="00C32038">
              <w:rPr>
                <w:sz w:val="24"/>
                <w:szCs w:val="24"/>
                <w:lang w:val="en-US"/>
              </w:rPr>
              <w:t xml:space="preserve">Presentation. Cultural variety: American, French, German </w:t>
            </w:r>
          </w:p>
          <w:p w:rsidR="0017241E" w:rsidRPr="00C32038" w:rsidRDefault="0017241E" w:rsidP="00DF7762">
            <w:pPr>
              <w:rPr>
                <w:sz w:val="24"/>
                <w:szCs w:val="24"/>
                <w:lang w:val="en-US"/>
              </w:rPr>
            </w:pPr>
            <w:r w:rsidRPr="00C32038">
              <w:rPr>
                <w:sz w:val="24"/>
                <w:szCs w:val="24"/>
                <w:lang w:val="en-US"/>
              </w:rPr>
              <w:t>СРС: Special survey on cultural varieties according to classifications of E.Hall</w:t>
            </w:r>
          </w:p>
        </w:tc>
        <w:tc>
          <w:tcPr>
            <w:tcW w:w="1061"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1</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20</w:t>
            </w:r>
          </w:p>
        </w:tc>
        <w:tc>
          <w:tcPr>
            <w:tcW w:w="1805"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40</w:t>
            </w:r>
          </w:p>
        </w:tc>
      </w:tr>
      <w:tr w:rsidR="0017241E" w:rsidRPr="00C32038" w:rsidTr="0017241E">
        <w:trPr>
          <w:trHeight w:val="238"/>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Рубежныйконтроль  1</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pStyle w:val="a5"/>
              <w:rPr>
                <w:sz w:val="24"/>
                <w:szCs w:val="24"/>
              </w:rPr>
            </w:pPr>
            <w:r w:rsidRPr="00C32038">
              <w:rPr>
                <w:sz w:val="24"/>
                <w:szCs w:val="24"/>
              </w:rPr>
              <w:t>Всегоза 1-5 недели</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100</w:t>
            </w:r>
          </w:p>
        </w:tc>
      </w:tr>
      <w:tr w:rsidR="0017241E" w:rsidRPr="00C32038" w:rsidTr="0017241E">
        <w:trPr>
          <w:trHeight w:val="56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6</w:t>
            </w:r>
          </w:p>
        </w:tc>
        <w:tc>
          <w:tcPr>
            <w:tcW w:w="5100" w:type="dxa"/>
            <w:tcBorders>
              <w:top w:val="single" w:sz="4" w:space="0" w:color="000000" w:themeColor="text1"/>
              <w:left w:val="single" w:sz="4" w:space="0" w:color="000000" w:themeColor="text1"/>
              <w:right w:val="single" w:sz="4" w:space="0" w:color="000000" w:themeColor="text1"/>
            </w:tcBorders>
            <w:hideMark/>
          </w:tcPr>
          <w:p w:rsidR="0017241E" w:rsidRPr="0017241E" w:rsidRDefault="0017241E" w:rsidP="00DF7762">
            <w:pPr>
              <w:pStyle w:val="a5"/>
              <w:rPr>
                <w:sz w:val="24"/>
                <w:szCs w:val="24"/>
                <w:lang w:val="en-US"/>
              </w:rPr>
            </w:pPr>
            <w:r w:rsidRPr="00C32038">
              <w:rPr>
                <w:sz w:val="24"/>
                <w:szCs w:val="24"/>
              </w:rPr>
              <w:t>ЛЗ</w:t>
            </w:r>
            <w:r w:rsidRPr="0017241E">
              <w:rPr>
                <w:sz w:val="24"/>
                <w:szCs w:val="24"/>
                <w:lang w:val="en-US"/>
              </w:rPr>
              <w:t xml:space="preserve">, </w:t>
            </w:r>
            <w:r w:rsidRPr="00C32038">
              <w:rPr>
                <w:sz w:val="24"/>
                <w:szCs w:val="24"/>
              </w:rPr>
              <w:t>ПЗ</w:t>
            </w:r>
            <w:r w:rsidRPr="0017241E">
              <w:rPr>
                <w:sz w:val="24"/>
                <w:szCs w:val="24"/>
                <w:lang w:val="en-US"/>
              </w:rPr>
              <w:t>: The diversity of cultures. The Cultural categorization according  to G. Hofstede.</w:t>
            </w:r>
          </w:p>
        </w:tc>
        <w:tc>
          <w:tcPr>
            <w:tcW w:w="1061"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tc>
        <w:tc>
          <w:tcPr>
            <w:tcW w:w="1805"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p w:rsidR="0017241E" w:rsidRPr="00C32038" w:rsidRDefault="0017241E" w:rsidP="00DF7762">
            <w:pPr>
              <w:jc w:val="center"/>
              <w:rPr>
                <w:sz w:val="24"/>
                <w:szCs w:val="24"/>
                <w:lang w:val="en-US"/>
              </w:rPr>
            </w:pP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7</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pStyle w:val="a5"/>
              <w:rPr>
                <w:sz w:val="24"/>
                <w:szCs w:val="24"/>
              </w:rPr>
            </w:pPr>
            <w:r w:rsidRPr="0017241E">
              <w:rPr>
                <w:sz w:val="24"/>
                <w:szCs w:val="24"/>
                <w:lang w:val="en-US"/>
              </w:rPr>
              <w:t xml:space="preserve"> </w:t>
            </w:r>
            <w:r w:rsidRPr="00C32038">
              <w:rPr>
                <w:sz w:val="24"/>
                <w:szCs w:val="24"/>
              </w:rPr>
              <w:t>ЛЗ</w:t>
            </w:r>
            <w:r w:rsidRPr="0017241E">
              <w:rPr>
                <w:sz w:val="24"/>
                <w:szCs w:val="24"/>
                <w:lang w:val="en-US"/>
              </w:rPr>
              <w:t xml:space="preserve">, </w:t>
            </w:r>
            <w:r w:rsidRPr="00C32038">
              <w:rPr>
                <w:sz w:val="24"/>
                <w:szCs w:val="24"/>
              </w:rPr>
              <w:t>ПЗ</w:t>
            </w:r>
            <w:r w:rsidRPr="0017241E">
              <w:rPr>
                <w:sz w:val="24"/>
                <w:szCs w:val="24"/>
                <w:lang w:val="en-US"/>
              </w:rPr>
              <w:t xml:space="preserve">: Stereotypes and generalizations. </w:t>
            </w:r>
            <w:r w:rsidRPr="00C32038">
              <w:rPr>
                <w:sz w:val="24"/>
                <w:szCs w:val="24"/>
              </w:rPr>
              <w:t xml:space="preserve">Social categorization. </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p w:rsidR="0017241E" w:rsidRPr="00C32038" w:rsidRDefault="0017241E" w:rsidP="00DF7762">
            <w:pPr>
              <w:rPr>
                <w:sz w:val="24"/>
                <w:szCs w:val="24"/>
                <w:lang w:val="en-US"/>
              </w:rPr>
            </w:pP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8</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ПЗ:Translator as </w:t>
            </w:r>
            <w:r>
              <w:rPr>
                <w:sz w:val="24"/>
                <w:szCs w:val="24"/>
                <w:lang w:val="en-US"/>
              </w:rPr>
              <w:t xml:space="preserve">a </w:t>
            </w:r>
            <w:r w:rsidRPr="00C32038">
              <w:rPr>
                <w:sz w:val="24"/>
                <w:szCs w:val="24"/>
                <w:lang w:val="en-US"/>
              </w:rPr>
              <w:t>mediatorbetween cultures. Translation and intercultural competences</w:t>
            </w:r>
          </w:p>
          <w:p w:rsidR="0017241E" w:rsidRPr="00C32038" w:rsidRDefault="0017241E" w:rsidP="00DF7762">
            <w:pPr>
              <w:rPr>
                <w:sz w:val="24"/>
                <w:szCs w:val="24"/>
                <w:lang w:val="en-US"/>
              </w:rPr>
            </w:pPr>
          </w:p>
          <w:p w:rsidR="0017241E" w:rsidRDefault="0017241E" w:rsidP="00DF7762">
            <w:pPr>
              <w:rPr>
                <w:sz w:val="24"/>
                <w:szCs w:val="24"/>
                <w:lang w:val="en-US"/>
              </w:rPr>
            </w:pPr>
            <w:r w:rsidRPr="00C32038">
              <w:rPr>
                <w:sz w:val="24"/>
                <w:szCs w:val="24"/>
                <w:lang w:val="en-US"/>
              </w:rPr>
              <w:t>СРСП: Comparative analysis of native and foreign cultures.</w:t>
            </w:r>
          </w:p>
          <w:p w:rsidR="0017241E" w:rsidRPr="00C32038"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lang w:val="en-US"/>
              </w:rPr>
              <w:t>СРС: Read and be ready for discussions of covered topics. Written translation assignments.</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41E" w:rsidRPr="00C32038" w:rsidRDefault="0017241E" w:rsidP="00DF7762">
            <w:pPr>
              <w:jc w:val="center"/>
              <w:rPr>
                <w:sz w:val="24"/>
                <w:szCs w:val="24"/>
                <w:lang w:val="en-US"/>
              </w:rPr>
            </w:pPr>
            <w:r w:rsidRPr="00C32038">
              <w:rPr>
                <w:sz w:val="24"/>
                <w:szCs w:val="24"/>
                <w:lang w:val="en-US"/>
              </w:rPr>
              <w:t>3</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1</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19</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20</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9</w:t>
            </w:r>
          </w:p>
          <w:p w:rsidR="0017241E" w:rsidRPr="00C32038" w:rsidRDefault="0017241E" w:rsidP="00DF7762">
            <w:pPr>
              <w:rPr>
                <w:b/>
                <w:sz w:val="24"/>
                <w:szCs w:val="24"/>
                <w:lang w:val="en-US"/>
              </w:rPr>
            </w:pPr>
          </w:p>
          <w:p w:rsidR="0017241E" w:rsidRPr="00C32038" w:rsidRDefault="0017241E" w:rsidP="00DF7762">
            <w:pPr>
              <w:rPr>
                <w:b/>
                <w:sz w:val="24"/>
                <w:szCs w:val="24"/>
                <w:lang w:val="en-US"/>
              </w:rPr>
            </w:pP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17241E" w:rsidRDefault="0017241E" w:rsidP="00DF7762">
            <w:pPr>
              <w:pStyle w:val="a5"/>
              <w:rPr>
                <w:sz w:val="24"/>
                <w:szCs w:val="24"/>
                <w:lang w:val="en-US"/>
              </w:rPr>
            </w:pPr>
            <w:r w:rsidRPr="00C32038">
              <w:rPr>
                <w:sz w:val="24"/>
                <w:szCs w:val="24"/>
              </w:rPr>
              <w:t>ЛЗ</w:t>
            </w:r>
            <w:r w:rsidRPr="0017241E">
              <w:rPr>
                <w:sz w:val="24"/>
                <w:szCs w:val="24"/>
                <w:lang w:val="en-US"/>
              </w:rPr>
              <w:t xml:space="preserve">, </w:t>
            </w:r>
            <w:r w:rsidRPr="00C32038">
              <w:rPr>
                <w:sz w:val="24"/>
                <w:szCs w:val="24"/>
              </w:rPr>
              <w:t>ПЗ</w:t>
            </w:r>
            <w:r w:rsidRPr="0017241E">
              <w:rPr>
                <w:sz w:val="24"/>
                <w:szCs w:val="24"/>
                <w:lang w:val="en-US"/>
              </w:rPr>
              <w:t>: The M. Bennet theory of intercultural competence development and translation competence</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3</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12</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rPr>
            </w:pPr>
            <w:r w:rsidRPr="00C32038">
              <w:rPr>
                <w:b/>
                <w:sz w:val="24"/>
                <w:szCs w:val="24"/>
              </w:rPr>
              <w:t>10</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w:t>
            </w:r>
            <w:r w:rsidRPr="00C32038">
              <w:rPr>
                <w:sz w:val="24"/>
                <w:szCs w:val="24"/>
              </w:rPr>
              <w:t>ПЗ</w:t>
            </w:r>
            <w:r w:rsidRPr="00C32038">
              <w:rPr>
                <w:sz w:val="24"/>
                <w:szCs w:val="24"/>
                <w:lang w:val="en-US"/>
              </w:rPr>
              <w:t>: Pragmatic aspect of translation process</w:t>
            </w:r>
          </w:p>
          <w:p w:rsidR="0017241E" w:rsidRPr="00C32038"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rPr>
              <w:t>СРСП</w:t>
            </w:r>
            <w:r w:rsidRPr="00C32038">
              <w:rPr>
                <w:sz w:val="24"/>
                <w:szCs w:val="24"/>
                <w:lang w:val="en-US"/>
              </w:rPr>
              <w:t>: Case study. Analyses of texts from points of intercultural  communication</w:t>
            </w:r>
          </w:p>
          <w:p w:rsidR="0017241E" w:rsidRPr="00C32038"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rPr>
              <w:t>СРС</w:t>
            </w:r>
            <w:r w:rsidRPr="00C32038">
              <w:rPr>
                <w:sz w:val="24"/>
                <w:szCs w:val="24"/>
                <w:lang w:val="en-US"/>
              </w:rPr>
              <w:t>: Read and be ready for discussions of covered topics. Written translation assignments.</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3</w:t>
            </w: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rPr>
            </w:pPr>
            <w:r w:rsidRPr="00C32038">
              <w:rPr>
                <w:sz w:val="24"/>
                <w:szCs w:val="24"/>
              </w:rPr>
              <w:t>1</w:t>
            </w:r>
          </w:p>
          <w:p w:rsidR="0017241E" w:rsidRPr="00C32038" w:rsidRDefault="0017241E" w:rsidP="00DF7762">
            <w:pPr>
              <w:jc w:val="center"/>
              <w:rPr>
                <w:sz w:val="24"/>
                <w:szCs w:val="24"/>
              </w:rPr>
            </w:pPr>
          </w:p>
          <w:p w:rsidR="0017241E" w:rsidRPr="00C32038" w:rsidRDefault="0017241E" w:rsidP="00DF7762">
            <w:pPr>
              <w:jc w:val="center"/>
              <w:rPr>
                <w:sz w:val="24"/>
                <w:szCs w:val="24"/>
              </w:rPr>
            </w:pPr>
            <w:r w:rsidRPr="00C32038">
              <w:rPr>
                <w:sz w:val="24"/>
                <w:szCs w:val="24"/>
              </w:rPr>
              <w:t>20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12</w:t>
            </w: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rPr>
            </w:pPr>
            <w:r w:rsidRPr="00C32038">
              <w:rPr>
                <w:sz w:val="24"/>
                <w:szCs w:val="24"/>
              </w:rPr>
              <w:t>20</w:t>
            </w:r>
          </w:p>
        </w:tc>
      </w:tr>
      <w:tr w:rsidR="0017241E" w:rsidRPr="00C32038" w:rsidTr="0017241E">
        <w:trPr>
          <w:trHeight w:val="562"/>
        </w:trPr>
        <w:tc>
          <w:tcPr>
            <w:tcW w:w="1980"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rPr>
                <w:b/>
                <w:sz w:val="24"/>
                <w:szCs w:val="24"/>
              </w:rPr>
            </w:pPr>
            <w:r w:rsidRPr="00C32038">
              <w:rPr>
                <w:b/>
                <w:sz w:val="24"/>
                <w:szCs w:val="24"/>
              </w:rPr>
              <w:t>Рубежный контроль  2</w:t>
            </w:r>
          </w:p>
        </w:tc>
        <w:tc>
          <w:tcPr>
            <w:tcW w:w="5100"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rPr>
                <w:sz w:val="24"/>
                <w:szCs w:val="24"/>
              </w:rPr>
            </w:pPr>
            <w:r w:rsidRPr="00C32038">
              <w:rPr>
                <w:sz w:val="24"/>
                <w:szCs w:val="24"/>
              </w:rPr>
              <w:t xml:space="preserve"> Всего за 6-10 недели</w:t>
            </w:r>
          </w:p>
        </w:tc>
        <w:tc>
          <w:tcPr>
            <w:tcW w:w="1061"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rPr>
            </w:pPr>
          </w:p>
        </w:tc>
        <w:tc>
          <w:tcPr>
            <w:tcW w:w="1805"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100</w:t>
            </w:r>
          </w:p>
        </w:tc>
      </w:tr>
      <w:tr w:rsidR="0017241E" w:rsidRPr="00C32038" w:rsidTr="0017241E">
        <w:trPr>
          <w:trHeight w:val="562"/>
        </w:trPr>
        <w:tc>
          <w:tcPr>
            <w:tcW w:w="1980"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rPr>
                <w:b/>
                <w:sz w:val="24"/>
                <w:szCs w:val="24"/>
              </w:rPr>
            </w:pPr>
            <w:r w:rsidRPr="00C32038">
              <w:rPr>
                <w:b/>
                <w:sz w:val="24"/>
                <w:szCs w:val="24"/>
              </w:rPr>
              <w:t>11</w:t>
            </w:r>
          </w:p>
        </w:tc>
        <w:tc>
          <w:tcPr>
            <w:tcW w:w="5100"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w:t>
            </w:r>
            <w:r w:rsidRPr="00C32038">
              <w:rPr>
                <w:sz w:val="24"/>
                <w:szCs w:val="24"/>
              </w:rPr>
              <w:t>ПЗ</w:t>
            </w:r>
            <w:r w:rsidRPr="00C32038">
              <w:rPr>
                <w:sz w:val="24"/>
                <w:szCs w:val="24"/>
                <w:lang w:val="en-US"/>
              </w:rPr>
              <w:t>: Intercultural communiation and general problems of translaton and interpretation.</w:t>
            </w:r>
          </w:p>
          <w:p w:rsidR="0017241E" w:rsidRPr="00C32038" w:rsidRDefault="0017241E" w:rsidP="00DF7762">
            <w:pPr>
              <w:rPr>
                <w:sz w:val="24"/>
                <w:szCs w:val="24"/>
                <w:lang w:val="en-US"/>
              </w:rPr>
            </w:pPr>
          </w:p>
          <w:p w:rsidR="0017241E" w:rsidRPr="00C32038" w:rsidRDefault="0017241E" w:rsidP="00DF7762">
            <w:pPr>
              <w:rPr>
                <w:sz w:val="24"/>
                <w:szCs w:val="24"/>
                <w:lang w:val="en-US"/>
              </w:rPr>
            </w:pPr>
          </w:p>
        </w:tc>
        <w:tc>
          <w:tcPr>
            <w:tcW w:w="1061"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3</w:t>
            </w:r>
          </w:p>
        </w:tc>
        <w:tc>
          <w:tcPr>
            <w:tcW w:w="1805" w:type="dxa"/>
            <w:tcBorders>
              <w:top w:val="single" w:sz="4" w:space="0" w:color="000000" w:themeColor="text1"/>
              <w:left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12</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rPr>
            </w:pPr>
            <w:r w:rsidRPr="00C32038">
              <w:rPr>
                <w:b/>
                <w:sz w:val="24"/>
                <w:szCs w:val="24"/>
              </w:rPr>
              <w:t>12</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w:t>
            </w:r>
            <w:r w:rsidRPr="00C32038">
              <w:rPr>
                <w:sz w:val="24"/>
                <w:szCs w:val="24"/>
              </w:rPr>
              <w:t>ПЗ</w:t>
            </w:r>
            <w:r w:rsidRPr="00C32038">
              <w:rPr>
                <w:sz w:val="24"/>
                <w:szCs w:val="24"/>
                <w:lang w:val="en-US"/>
              </w:rPr>
              <w:t>: Intercultural communication and problems of economic texts translation.</w:t>
            </w:r>
          </w:p>
          <w:p w:rsidR="0017241E" w:rsidRPr="00C32038" w:rsidRDefault="0017241E" w:rsidP="00DF7762">
            <w:pPr>
              <w:rPr>
                <w:sz w:val="24"/>
                <w:szCs w:val="24"/>
                <w:lang w:val="en-US"/>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lastRenderedPageBreak/>
              <w:t>13</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ПЗ:Intercultural communication and problems of legal texts translation.</w:t>
            </w:r>
          </w:p>
          <w:p w:rsidR="0017241E" w:rsidRPr="00C32038"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lang w:val="en-US"/>
              </w:rPr>
              <w:t>СРСП: Peculiarities of intercultural business  and legal communication,  discusses some difficulties in translating economic and lega texts from English into Russian.</w:t>
            </w:r>
          </w:p>
          <w:p w:rsidR="0017241E" w:rsidRPr="00C32038"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lang w:val="en-US"/>
              </w:rPr>
              <w:t>СРС: Read articles and be ready for discussions of covered topics. Written translation assignments.</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1</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19</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20</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41E" w:rsidRPr="00C32038" w:rsidRDefault="0017241E" w:rsidP="00DF7762">
            <w:pPr>
              <w:rPr>
                <w:b/>
                <w:sz w:val="24"/>
                <w:szCs w:val="24"/>
                <w:lang w:val="en-US"/>
              </w:rPr>
            </w:pPr>
            <w:r w:rsidRPr="00C32038">
              <w:rPr>
                <w:b/>
                <w:sz w:val="24"/>
                <w:szCs w:val="24"/>
                <w:lang w:val="en-US"/>
              </w:rPr>
              <w:t>14</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xml:space="preserve">, ПЗ: Intercultural communication and problems of translation texts in the sphere of </w:t>
            </w:r>
            <w:r>
              <w:rPr>
                <w:sz w:val="24"/>
                <w:szCs w:val="24"/>
                <w:lang w:val="en-US"/>
              </w:rPr>
              <w:t>i</w:t>
            </w:r>
            <w:r w:rsidRPr="00C32038">
              <w:rPr>
                <w:sz w:val="24"/>
                <w:szCs w:val="24"/>
                <w:lang w:val="en-US"/>
              </w:rPr>
              <w:t>nternational affairs.</w:t>
            </w:r>
          </w:p>
          <w:p w:rsidR="0017241E" w:rsidRPr="00C32038" w:rsidRDefault="0017241E" w:rsidP="00DF7762">
            <w:pPr>
              <w:rPr>
                <w:sz w:val="24"/>
                <w:szCs w:val="24"/>
                <w:lang w:val="en-US"/>
              </w:rPr>
            </w:pPr>
          </w:p>
          <w:p w:rsidR="0017241E" w:rsidRPr="00C32038" w:rsidRDefault="0017241E" w:rsidP="00DF7762">
            <w:pPr>
              <w:rPr>
                <w:sz w:val="24"/>
                <w:szCs w:val="24"/>
                <w:lang w:val="en-US"/>
              </w:rPr>
            </w:pPr>
            <w:r w:rsidRPr="00C32038">
              <w:rPr>
                <w:sz w:val="24"/>
                <w:szCs w:val="24"/>
                <w:lang w:val="en-US"/>
              </w:rPr>
              <w:t xml:space="preserve">СРСП: Peculiarities of </w:t>
            </w:r>
            <w:r>
              <w:rPr>
                <w:sz w:val="24"/>
                <w:szCs w:val="24"/>
                <w:lang w:val="en-US"/>
              </w:rPr>
              <w:t>i</w:t>
            </w:r>
            <w:r w:rsidRPr="00C32038">
              <w:rPr>
                <w:sz w:val="24"/>
                <w:szCs w:val="24"/>
                <w:lang w:val="en-US"/>
              </w:rPr>
              <w:t>nterpetations and translation in the sphere of International relations.</w:t>
            </w:r>
          </w:p>
          <w:p w:rsidR="0017241E" w:rsidRPr="00C32038" w:rsidRDefault="0017241E" w:rsidP="00DF7762">
            <w:pPr>
              <w:rPr>
                <w:sz w:val="24"/>
                <w:szCs w:val="24"/>
                <w:lang w:val="en-US"/>
              </w:rPr>
            </w:pPr>
            <w:r w:rsidRPr="00C32038">
              <w:rPr>
                <w:sz w:val="24"/>
                <w:szCs w:val="24"/>
                <w:lang w:val="en-US"/>
              </w:rPr>
              <w:t xml:space="preserve">Report: </w:t>
            </w:r>
          </w:p>
          <w:p w:rsidR="0017241E" w:rsidRPr="00C32038" w:rsidRDefault="0017241E" w:rsidP="00DF7762">
            <w:pPr>
              <w:rPr>
                <w:sz w:val="24"/>
                <w:szCs w:val="24"/>
                <w:lang w:val="en-US"/>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3</w:t>
            </w: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p>
          <w:p w:rsidR="0017241E" w:rsidRPr="00C32038" w:rsidRDefault="0017241E" w:rsidP="00DF7762">
            <w:pPr>
              <w:jc w:val="center"/>
              <w:rPr>
                <w:sz w:val="24"/>
                <w:szCs w:val="24"/>
                <w:lang w:val="en-US"/>
              </w:rPr>
            </w:pPr>
            <w:r w:rsidRPr="00C32038">
              <w:rPr>
                <w:sz w:val="24"/>
                <w:szCs w:val="24"/>
                <w:lang w:val="en-US"/>
              </w:rPr>
              <w:t>1</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12</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lang w:val="en-US"/>
              </w:rPr>
            </w:pPr>
            <w:r w:rsidRPr="00C32038">
              <w:rPr>
                <w:b/>
                <w:sz w:val="24"/>
                <w:szCs w:val="24"/>
                <w:lang w:val="en-US"/>
              </w:rPr>
              <w:t>15</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lang w:val="en-US"/>
              </w:rPr>
            </w:pPr>
            <w:r w:rsidRPr="00C32038">
              <w:rPr>
                <w:sz w:val="24"/>
                <w:szCs w:val="24"/>
              </w:rPr>
              <w:t>ЛЗ</w:t>
            </w:r>
            <w:r w:rsidRPr="00C32038">
              <w:rPr>
                <w:sz w:val="24"/>
                <w:szCs w:val="24"/>
                <w:lang w:val="en-US"/>
              </w:rPr>
              <w:t>, ПЗ: Review of topics and practical guides on translation.</w:t>
            </w:r>
          </w:p>
          <w:p w:rsidR="0017241E" w:rsidRPr="00C32038" w:rsidRDefault="0017241E" w:rsidP="00DF7762">
            <w:pPr>
              <w:rPr>
                <w:sz w:val="24"/>
                <w:szCs w:val="24"/>
                <w:lang w:val="en-US"/>
              </w:rPr>
            </w:pPr>
            <w:r w:rsidRPr="00C32038">
              <w:rPr>
                <w:sz w:val="24"/>
                <w:szCs w:val="24"/>
              </w:rPr>
              <w:t>СРСП</w:t>
            </w:r>
            <w:r w:rsidRPr="00C32038">
              <w:rPr>
                <w:sz w:val="24"/>
                <w:szCs w:val="24"/>
                <w:lang w:val="en-US"/>
              </w:rPr>
              <w:t>: Project on some intercultural communication and text translation or interpretation.</w:t>
            </w:r>
          </w:p>
          <w:p w:rsidR="0017241E" w:rsidRPr="00C32038" w:rsidRDefault="0017241E" w:rsidP="00DF7762">
            <w:pPr>
              <w:rPr>
                <w:sz w:val="24"/>
                <w:szCs w:val="24"/>
                <w:lang w:val="en-US"/>
              </w:rPr>
            </w:pPr>
            <w:r w:rsidRPr="00C32038">
              <w:rPr>
                <w:sz w:val="24"/>
                <w:szCs w:val="24"/>
              </w:rPr>
              <w:t>СРС</w:t>
            </w:r>
            <w:r w:rsidRPr="00C32038">
              <w:rPr>
                <w:sz w:val="24"/>
                <w:szCs w:val="24"/>
                <w:lang w:val="en-US"/>
              </w:rPr>
              <w:t>: Search information on translation and interpretation of texts on speciality from intercultural communication issue.</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3</w:t>
            </w: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rPr>
            </w:pPr>
            <w:r w:rsidRPr="00C32038">
              <w:rPr>
                <w:sz w:val="24"/>
                <w:szCs w:val="24"/>
              </w:rPr>
              <w:t>1</w:t>
            </w:r>
          </w:p>
          <w:p w:rsidR="0017241E" w:rsidRPr="00C32038" w:rsidRDefault="0017241E" w:rsidP="00DF7762">
            <w:pPr>
              <w:jc w:val="center"/>
              <w:rPr>
                <w:sz w:val="24"/>
                <w:szCs w:val="24"/>
              </w:rPr>
            </w:pPr>
          </w:p>
          <w:p w:rsidR="0017241E" w:rsidRPr="00C32038" w:rsidRDefault="0017241E" w:rsidP="00DF7762">
            <w:pPr>
              <w:jc w:val="center"/>
              <w:rPr>
                <w:sz w:val="24"/>
                <w:szCs w:val="24"/>
              </w:rPr>
            </w:pPr>
            <w:r w:rsidRPr="00C32038">
              <w:rPr>
                <w:sz w:val="24"/>
                <w:szCs w:val="24"/>
              </w:rPr>
              <w:t>20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12</w:t>
            </w: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rPr>
            </w:pPr>
          </w:p>
          <w:p w:rsidR="0017241E" w:rsidRPr="00C32038" w:rsidRDefault="0017241E" w:rsidP="00DF7762">
            <w:pPr>
              <w:jc w:val="center"/>
              <w:rPr>
                <w:sz w:val="24"/>
                <w:szCs w:val="24"/>
              </w:rPr>
            </w:pPr>
            <w:r w:rsidRPr="00C32038">
              <w:rPr>
                <w:sz w:val="24"/>
                <w:szCs w:val="24"/>
              </w:rPr>
              <w:t>20</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rPr>
            </w:pPr>
            <w:r w:rsidRPr="00C32038">
              <w:rPr>
                <w:b/>
                <w:sz w:val="24"/>
                <w:szCs w:val="24"/>
              </w:rPr>
              <w:t>Рубежный контроль  3</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rPr>
            </w:pPr>
            <w:r w:rsidRPr="00C32038">
              <w:rPr>
                <w:sz w:val="24"/>
                <w:szCs w:val="24"/>
              </w:rPr>
              <w:t xml:space="preserve"> Всего за 11-15 недели</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100</w:t>
            </w:r>
          </w:p>
        </w:tc>
      </w:tr>
      <w:tr w:rsidR="0017241E" w:rsidRPr="00C32038" w:rsidTr="0017241E">
        <w:trPr>
          <w:trHeight w:val="521"/>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rPr>
            </w:pPr>
            <w:r w:rsidRPr="00C32038">
              <w:rPr>
                <w:b/>
                <w:sz w:val="24"/>
                <w:szCs w:val="24"/>
              </w:rPr>
              <w:t>Всего</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rPr>
            </w:pPr>
            <w:r w:rsidRPr="00C32038">
              <w:rPr>
                <w:sz w:val="24"/>
                <w:szCs w:val="24"/>
              </w:rPr>
              <w:t xml:space="preserve">За 1-15 недели </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150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rPr>
            </w:pPr>
            <w:r w:rsidRPr="00C32038">
              <w:rPr>
                <w:sz w:val="24"/>
                <w:szCs w:val="24"/>
              </w:rPr>
              <w:t xml:space="preserve">100 </w:t>
            </w:r>
          </w:p>
        </w:tc>
      </w:tr>
      <w:tr w:rsidR="0017241E" w:rsidRPr="00C32038" w:rsidTr="0017241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b/>
                <w:sz w:val="24"/>
                <w:szCs w:val="24"/>
              </w:rPr>
            </w:pPr>
            <w:r w:rsidRPr="00C32038">
              <w:rPr>
                <w:b/>
                <w:sz w:val="24"/>
                <w:szCs w:val="24"/>
              </w:rPr>
              <w:t>Экзамен</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rPr>
                <w:sz w:val="24"/>
                <w:szCs w:val="24"/>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41E" w:rsidRPr="00C32038" w:rsidRDefault="0017241E" w:rsidP="00DF7762">
            <w:pPr>
              <w:jc w:val="center"/>
              <w:rPr>
                <w:sz w:val="24"/>
                <w:szCs w:val="24"/>
                <w:lang w:val="en-US"/>
              </w:rPr>
            </w:pPr>
            <w:r w:rsidRPr="00C32038">
              <w:rPr>
                <w:sz w:val="24"/>
                <w:szCs w:val="24"/>
                <w:lang w:val="en-US"/>
              </w:rPr>
              <w:t xml:space="preserve">100 </w:t>
            </w:r>
          </w:p>
        </w:tc>
      </w:tr>
    </w:tbl>
    <w:p w:rsidR="0017241E" w:rsidRDefault="0017241E">
      <w:pPr>
        <w:pStyle w:val="a3"/>
        <w:tabs>
          <w:tab w:val="left" w:pos="8058"/>
        </w:tabs>
        <w:spacing w:before="17" w:line="690" w:lineRule="atLeast"/>
        <w:ind w:left="858" w:right="774"/>
      </w:pPr>
    </w:p>
    <w:p w:rsidR="0017241E" w:rsidRDefault="0017241E">
      <w:pPr>
        <w:pStyle w:val="a3"/>
        <w:tabs>
          <w:tab w:val="left" w:pos="8058"/>
        </w:tabs>
        <w:spacing w:before="17" w:line="690" w:lineRule="atLeast"/>
        <w:ind w:left="858" w:right="774"/>
      </w:pPr>
    </w:p>
    <w:p w:rsidR="0017241E" w:rsidRDefault="0017241E">
      <w:pPr>
        <w:pStyle w:val="a3"/>
        <w:tabs>
          <w:tab w:val="left" w:pos="8058"/>
        </w:tabs>
        <w:spacing w:before="17" w:line="690" w:lineRule="atLeast"/>
        <w:ind w:left="858" w:right="774"/>
      </w:pPr>
    </w:p>
    <w:p w:rsidR="0017241E" w:rsidRDefault="0017241E">
      <w:pPr>
        <w:pStyle w:val="a3"/>
        <w:tabs>
          <w:tab w:val="left" w:pos="8058"/>
        </w:tabs>
        <w:spacing w:before="17" w:line="690" w:lineRule="atLeast"/>
        <w:ind w:left="858" w:right="774"/>
      </w:pPr>
    </w:p>
    <w:p w:rsidR="00AF2483" w:rsidRPr="00D9242E" w:rsidRDefault="002641A0">
      <w:pPr>
        <w:pStyle w:val="a3"/>
        <w:tabs>
          <w:tab w:val="left" w:pos="8058"/>
        </w:tabs>
        <w:spacing w:before="17" w:line="690" w:lineRule="atLeast"/>
        <w:ind w:left="858" w:right="774"/>
      </w:pPr>
      <w:r w:rsidRPr="00D9242E">
        <w:t>Chairperson of the Academic Committee on</w:t>
      </w:r>
    </w:p>
    <w:p w:rsidR="00AF2483" w:rsidRPr="00D9242E" w:rsidRDefault="002641A0">
      <w:pPr>
        <w:pStyle w:val="a3"/>
        <w:tabs>
          <w:tab w:val="left" w:pos="8058"/>
        </w:tabs>
        <w:spacing w:before="2"/>
        <w:ind w:left="858"/>
      </w:pPr>
      <w:r w:rsidRPr="00D9242E">
        <w:t>Quality</w:t>
      </w:r>
      <w:r w:rsidRPr="00D9242E">
        <w:rPr>
          <w:spacing w:val="-6"/>
        </w:rPr>
        <w:t xml:space="preserve"> </w:t>
      </w:r>
      <w:r w:rsidRPr="00D9242E">
        <w:t>of</w:t>
      </w:r>
      <w:r w:rsidRPr="00D9242E">
        <w:rPr>
          <w:spacing w:val="-5"/>
        </w:rPr>
        <w:t xml:space="preserve"> </w:t>
      </w:r>
      <w:r w:rsidRPr="00D9242E">
        <w:t>Learning</w:t>
      </w:r>
      <w:r w:rsidRPr="00D9242E">
        <w:rPr>
          <w:spacing w:val="-6"/>
        </w:rPr>
        <w:t xml:space="preserve"> </w:t>
      </w:r>
      <w:r w:rsidRPr="00D9242E">
        <w:t>and</w:t>
      </w:r>
      <w:r w:rsidRPr="00D9242E">
        <w:rPr>
          <w:spacing w:val="-5"/>
        </w:rPr>
        <w:t xml:space="preserve"> </w:t>
      </w:r>
      <w:r w:rsidRPr="00D9242E">
        <w:rPr>
          <w:spacing w:val="-2"/>
        </w:rPr>
        <w:t>Teaching</w:t>
      </w:r>
      <w:r w:rsidRPr="00D9242E">
        <w:tab/>
      </w:r>
      <w:r w:rsidRPr="00D9242E">
        <w:rPr>
          <w:spacing w:val="-2"/>
        </w:rPr>
        <w:t>Yerimpasheva</w:t>
      </w:r>
      <w:r w:rsidRPr="00D9242E">
        <w:rPr>
          <w:spacing w:val="10"/>
        </w:rPr>
        <w:t xml:space="preserve"> </w:t>
      </w:r>
      <w:r w:rsidRPr="00D9242E">
        <w:rPr>
          <w:spacing w:val="-4"/>
        </w:rPr>
        <w:t>A.T.</w:t>
      </w:r>
    </w:p>
    <w:p w:rsidR="00AF2483" w:rsidRPr="00D9242E" w:rsidRDefault="00AF2483">
      <w:pPr>
        <w:rPr>
          <w:b/>
          <w:sz w:val="20"/>
        </w:rPr>
      </w:pPr>
    </w:p>
    <w:p w:rsidR="00AF2483" w:rsidRPr="00D9242E" w:rsidRDefault="002641A0">
      <w:pPr>
        <w:pStyle w:val="a3"/>
        <w:tabs>
          <w:tab w:val="left" w:pos="8058"/>
        </w:tabs>
        <w:ind w:left="858"/>
      </w:pPr>
      <w:r w:rsidRPr="00D9242E">
        <w:t>Head</w:t>
      </w:r>
      <w:r w:rsidRPr="00D9242E">
        <w:rPr>
          <w:spacing w:val="-8"/>
        </w:rPr>
        <w:t xml:space="preserve"> </w:t>
      </w:r>
      <w:r w:rsidRPr="00D9242E">
        <w:t>of</w:t>
      </w:r>
      <w:r w:rsidRPr="00D9242E">
        <w:rPr>
          <w:spacing w:val="-8"/>
        </w:rPr>
        <w:t xml:space="preserve"> </w:t>
      </w:r>
      <w:r w:rsidRPr="00D9242E">
        <w:t>Diplomatic</w:t>
      </w:r>
      <w:r w:rsidRPr="00D9242E">
        <w:rPr>
          <w:spacing w:val="-8"/>
        </w:rPr>
        <w:t xml:space="preserve"> </w:t>
      </w:r>
      <w:r w:rsidRPr="00D9242E">
        <w:t>Translation</w:t>
      </w:r>
      <w:r w:rsidRPr="00D9242E">
        <w:rPr>
          <w:spacing w:val="-7"/>
        </w:rPr>
        <w:t xml:space="preserve"> </w:t>
      </w:r>
      <w:r w:rsidRPr="00D9242E">
        <w:rPr>
          <w:spacing w:val="-2"/>
        </w:rPr>
        <w:t>Department</w:t>
      </w:r>
      <w:r w:rsidRPr="00D9242E">
        <w:tab/>
      </w:r>
      <w:r w:rsidRPr="00D9242E">
        <w:rPr>
          <w:spacing w:val="-2"/>
        </w:rPr>
        <w:t>Murzagaliyeva</w:t>
      </w:r>
      <w:r w:rsidRPr="00D9242E">
        <w:rPr>
          <w:spacing w:val="12"/>
        </w:rPr>
        <w:t xml:space="preserve"> </w:t>
      </w:r>
      <w:r w:rsidRPr="00D9242E">
        <w:rPr>
          <w:spacing w:val="-4"/>
        </w:rPr>
        <w:t>M.K.</w:t>
      </w:r>
    </w:p>
    <w:p w:rsidR="00AF2483" w:rsidRPr="00D9242E" w:rsidRDefault="00AF2483">
      <w:pPr>
        <w:spacing w:before="1"/>
        <w:rPr>
          <w:b/>
          <w:sz w:val="20"/>
        </w:rPr>
      </w:pPr>
    </w:p>
    <w:p w:rsidR="00AF2483" w:rsidRPr="00D9242E" w:rsidRDefault="002641A0">
      <w:pPr>
        <w:pStyle w:val="a3"/>
        <w:tabs>
          <w:tab w:val="left" w:pos="8058"/>
        </w:tabs>
        <w:ind w:left="858"/>
      </w:pPr>
      <w:r w:rsidRPr="00D9242E">
        <w:t>Senior</w:t>
      </w:r>
      <w:r w:rsidRPr="00D9242E">
        <w:rPr>
          <w:spacing w:val="-6"/>
        </w:rPr>
        <w:t xml:space="preserve"> </w:t>
      </w:r>
      <w:r w:rsidRPr="00D9242E">
        <w:rPr>
          <w:spacing w:val="-2"/>
        </w:rPr>
        <w:t>Lecturer</w:t>
      </w:r>
      <w:r w:rsidRPr="00D9242E">
        <w:tab/>
      </w:r>
      <w:r w:rsidR="00A45543" w:rsidRPr="00D9242E">
        <w:t>Smagulova A.S.</w:t>
      </w:r>
    </w:p>
    <w:p w:rsidR="00AF2483" w:rsidRPr="00D9242E" w:rsidRDefault="00AF2483">
      <w:pPr>
        <w:pStyle w:val="a3"/>
        <w:sectPr w:rsidR="00AF2483" w:rsidRPr="00D9242E">
          <w:type w:val="continuous"/>
          <w:pgSz w:w="11910" w:h="16840"/>
          <w:pgMar w:top="540" w:right="425" w:bottom="280" w:left="850" w:header="720" w:footer="720" w:gutter="0"/>
          <w:cols w:space="720"/>
        </w:sectPr>
      </w:pPr>
    </w:p>
    <w:p w:rsidR="00AF2483" w:rsidRPr="00D9242E" w:rsidRDefault="00AF2483">
      <w:pPr>
        <w:rPr>
          <w:b/>
          <w:sz w:val="20"/>
        </w:rPr>
      </w:pPr>
    </w:p>
    <w:p w:rsidR="00AF2483" w:rsidRPr="00D9242E" w:rsidRDefault="00AF2483">
      <w:pPr>
        <w:rPr>
          <w:b/>
          <w:sz w:val="20"/>
        </w:rPr>
      </w:pPr>
    </w:p>
    <w:p w:rsidR="00AF2483" w:rsidRPr="00D9242E" w:rsidRDefault="00AF2483">
      <w:pPr>
        <w:spacing w:before="17"/>
        <w:rPr>
          <w:b/>
          <w:sz w:val="20"/>
        </w:rPr>
      </w:pPr>
    </w:p>
    <w:p w:rsidR="00AF2483" w:rsidRPr="00D9242E" w:rsidRDefault="002641A0">
      <w:pPr>
        <w:pStyle w:val="a3"/>
        <w:ind w:left="858" w:right="489"/>
      </w:pPr>
      <w:r w:rsidRPr="00D9242E">
        <w:t>Presentation</w:t>
      </w:r>
      <w:r w:rsidRPr="00D9242E">
        <w:rPr>
          <w:spacing w:val="-3"/>
        </w:rPr>
        <w:t xml:space="preserve"> </w:t>
      </w:r>
      <w:r w:rsidRPr="00D9242E">
        <w:t>on</w:t>
      </w:r>
      <w:r w:rsidRPr="00D9242E">
        <w:rPr>
          <w:spacing w:val="-3"/>
        </w:rPr>
        <w:t xml:space="preserve"> </w:t>
      </w:r>
      <w:r w:rsidRPr="00D9242E">
        <w:t>"The</w:t>
      </w:r>
      <w:r w:rsidRPr="00D9242E">
        <w:rPr>
          <w:spacing w:val="-3"/>
        </w:rPr>
        <w:t xml:space="preserve"> </w:t>
      </w:r>
      <w:r w:rsidRPr="00D9242E">
        <w:t>Science</w:t>
      </w:r>
      <w:r w:rsidRPr="00D9242E">
        <w:rPr>
          <w:spacing w:val="-3"/>
        </w:rPr>
        <w:t xml:space="preserve"> </w:t>
      </w:r>
      <w:r w:rsidRPr="00D9242E">
        <w:t>Development</w:t>
      </w:r>
      <w:r w:rsidRPr="00D9242E">
        <w:rPr>
          <w:spacing w:val="-3"/>
        </w:rPr>
        <w:t xml:space="preserve"> </w:t>
      </w:r>
      <w:r w:rsidRPr="00D9242E">
        <w:t>of</w:t>
      </w:r>
      <w:r w:rsidRPr="00D9242E">
        <w:rPr>
          <w:spacing w:val="-3"/>
        </w:rPr>
        <w:t xml:space="preserve"> </w:t>
      </w:r>
      <w:r w:rsidRPr="00D9242E">
        <w:t>Political</w:t>
      </w:r>
      <w:r w:rsidRPr="00D9242E">
        <w:rPr>
          <w:spacing w:val="-3"/>
        </w:rPr>
        <w:t xml:space="preserve"> </w:t>
      </w:r>
      <w:r w:rsidRPr="00D9242E">
        <w:t>Studies</w:t>
      </w:r>
      <w:r w:rsidRPr="00D9242E">
        <w:rPr>
          <w:spacing w:val="-3"/>
        </w:rPr>
        <w:t xml:space="preserve"> </w:t>
      </w:r>
      <w:r w:rsidRPr="00D9242E">
        <w:t>and</w:t>
      </w:r>
      <w:r w:rsidRPr="00D9242E">
        <w:rPr>
          <w:spacing w:val="-4"/>
        </w:rPr>
        <w:t xml:space="preserve"> </w:t>
      </w:r>
      <w:r w:rsidRPr="00D9242E">
        <w:t>International</w:t>
      </w:r>
      <w:r w:rsidRPr="00D9242E">
        <w:rPr>
          <w:spacing w:val="-3"/>
        </w:rPr>
        <w:t xml:space="preserve"> </w:t>
      </w:r>
      <w:r w:rsidRPr="00D9242E">
        <w:t>Relations</w:t>
      </w:r>
      <w:r w:rsidRPr="00D9242E">
        <w:rPr>
          <w:spacing w:val="-3"/>
        </w:rPr>
        <w:t xml:space="preserve"> </w:t>
      </w:r>
      <w:r w:rsidRPr="00D9242E">
        <w:t>in</w:t>
      </w:r>
      <w:r w:rsidRPr="00D9242E">
        <w:rPr>
          <w:spacing w:val="-3"/>
        </w:rPr>
        <w:t xml:space="preserve"> </w:t>
      </w:r>
      <w:r w:rsidRPr="00D9242E">
        <w:t>Kazakhstan and Foreign Countries" (25% of 100% MC)</w:t>
      </w:r>
    </w:p>
    <w:p w:rsidR="00AF2483" w:rsidRPr="00D9242E" w:rsidRDefault="00AF2483">
      <w:pPr>
        <w:spacing w:before="1"/>
        <w:rPr>
          <w:b/>
          <w:sz w:val="20"/>
        </w:rPr>
      </w:pPr>
    </w:p>
    <w:tbl>
      <w:tblPr>
        <w:tblStyle w:val="TableNormal"/>
        <w:tblW w:w="0" w:type="auto"/>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7"/>
        <w:gridCol w:w="1675"/>
        <w:gridCol w:w="1651"/>
        <w:gridCol w:w="1790"/>
        <w:gridCol w:w="1742"/>
      </w:tblGrid>
      <w:tr w:rsidR="00AF2483" w:rsidRPr="00D9242E">
        <w:trPr>
          <w:trHeight w:val="460"/>
        </w:trPr>
        <w:tc>
          <w:tcPr>
            <w:tcW w:w="2477" w:type="dxa"/>
            <w:shd w:val="clear" w:color="auto" w:fill="DBE5F1"/>
          </w:tcPr>
          <w:p w:rsidR="00AF2483" w:rsidRPr="00D9242E" w:rsidRDefault="002641A0">
            <w:pPr>
              <w:pStyle w:val="TableParagraph"/>
              <w:ind w:left="0" w:right="10"/>
              <w:jc w:val="center"/>
              <w:rPr>
                <w:b/>
                <w:sz w:val="20"/>
              </w:rPr>
            </w:pPr>
            <w:r w:rsidRPr="00D9242E">
              <w:rPr>
                <w:b/>
                <w:spacing w:val="-2"/>
                <w:sz w:val="20"/>
              </w:rPr>
              <w:t>Criterion</w:t>
            </w:r>
          </w:p>
        </w:tc>
        <w:tc>
          <w:tcPr>
            <w:tcW w:w="1675" w:type="dxa"/>
            <w:shd w:val="clear" w:color="auto" w:fill="DBE5F1"/>
          </w:tcPr>
          <w:p w:rsidR="00AF2483" w:rsidRPr="00D9242E" w:rsidRDefault="002641A0">
            <w:pPr>
              <w:pStyle w:val="TableParagraph"/>
              <w:ind w:left="22"/>
              <w:jc w:val="center"/>
              <w:rPr>
                <w:b/>
                <w:sz w:val="20"/>
              </w:rPr>
            </w:pPr>
            <w:r w:rsidRPr="00D9242E">
              <w:rPr>
                <w:b/>
                <w:spacing w:val="-2"/>
                <w:sz w:val="20"/>
              </w:rPr>
              <w:t>"Excellent"</w:t>
            </w:r>
          </w:p>
          <w:p w:rsidR="00AF2483" w:rsidRPr="00D9242E" w:rsidRDefault="002641A0">
            <w:pPr>
              <w:pStyle w:val="TableParagraph"/>
              <w:spacing w:line="210" w:lineRule="exact"/>
              <w:ind w:left="22"/>
              <w:jc w:val="center"/>
              <w:rPr>
                <w:sz w:val="20"/>
              </w:rPr>
            </w:pPr>
            <w:r w:rsidRPr="00D9242E">
              <w:rPr>
                <w:spacing w:val="-2"/>
                <w:sz w:val="20"/>
              </w:rPr>
              <w:t>20-</w:t>
            </w:r>
            <w:r w:rsidRPr="00D9242E">
              <w:rPr>
                <w:spacing w:val="-5"/>
                <w:sz w:val="20"/>
              </w:rPr>
              <w:t>25%</w:t>
            </w:r>
          </w:p>
        </w:tc>
        <w:tc>
          <w:tcPr>
            <w:tcW w:w="1651" w:type="dxa"/>
            <w:shd w:val="clear" w:color="auto" w:fill="DBE5F1"/>
          </w:tcPr>
          <w:p w:rsidR="00AF2483" w:rsidRPr="00D9242E" w:rsidRDefault="002641A0">
            <w:pPr>
              <w:pStyle w:val="TableParagraph"/>
              <w:ind w:left="486"/>
              <w:rPr>
                <w:b/>
                <w:sz w:val="20"/>
              </w:rPr>
            </w:pPr>
            <w:r w:rsidRPr="00D9242E">
              <w:rPr>
                <w:b/>
                <w:spacing w:val="-2"/>
                <w:sz w:val="20"/>
              </w:rPr>
              <w:t>"Good"</w:t>
            </w:r>
          </w:p>
          <w:p w:rsidR="00AF2483" w:rsidRPr="00D9242E" w:rsidRDefault="002641A0">
            <w:pPr>
              <w:pStyle w:val="TableParagraph"/>
              <w:spacing w:line="210" w:lineRule="exact"/>
              <w:ind w:left="514"/>
              <w:rPr>
                <w:sz w:val="20"/>
              </w:rPr>
            </w:pPr>
            <w:r w:rsidRPr="00D9242E">
              <w:rPr>
                <w:spacing w:val="-2"/>
                <w:sz w:val="20"/>
              </w:rPr>
              <w:t>15-</w:t>
            </w:r>
            <w:r w:rsidRPr="00D9242E">
              <w:rPr>
                <w:spacing w:val="-5"/>
                <w:sz w:val="20"/>
              </w:rPr>
              <w:t>20%</w:t>
            </w:r>
          </w:p>
        </w:tc>
        <w:tc>
          <w:tcPr>
            <w:tcW w:w="1790" w:type="dxa"/>
            <w:shd w:val="clear" w:color="auto" w:fill="DBE5F1"/>
          </w:tcPr>
          <w:p w:rsidR="00AF2483" w:rsidRPr="00D9242E" w:rsidRDefault="002641A0">
            <w:pPr>
              <w:pStyle w:val="TableParagraph"/>
              <w:ind w:left="20"/>
              <w:jc w:val="center"/>
              <w:rPr>
                <w:b/>
                <w:sz w:val="20"/>
              </w:rPr>
            </w:pPr>
            <w:r w:rsidRPr="00D9242E">
              <w:rPr>
                <w:b/>
                <w:spacing w:val="-2"/>
                <w:sz w:val="20"/>
              </w:rPr>
              <w:t>"Satisfactory"</w:t>
            </w:r>
          </w:p>
          <w:p w:rsidR="00AF2483" w:rsidRPr="00D9242E" w:rsidRDefault="002641A0">
            <w:pPr>
              <w:pStyle w:val="TableParagraph"/>
              <w:spacing w:line="210" w:lineRule="exact"/>
              <w:ind w:left="20"/>
              <w:jc w:val="center"/>
              <w:rPr>
                <w:sz w:val="20"/>
              </w:rPr>
            </w:pPr>
            <w:r w:rsidRPr="00D9242E">
              <w:rPr>
                <w:spacing w:val="-2"/>
                <w:sz w:val="20"/>
              </w:rPr>
              <w:t>10-</w:t>
            </w:r>
            <w:r w:rsidRPr="00D9242E">
              <w:rPr>
                <w:spacing w:val="-5"/>
                <w:sz w:val="20"/>
              </w:rPr>
              <w:t>15%</w:t>
            </w:r>
          </w:p>
        </w:tc>
        <w:tc>
          <w:tcPr>
            <w:tcW w:w="1742" w:type="dxa"/>
            <w:shd w:val="clear" w:color="auto" w:fill="DBE5F1"/>
          </w:tcPr>
          <w:p w:rsidR="00AF2483" w:rsidRPr="00D9242E" w:rsidRDefault="002641A0">
            <w:pPr>
              <w:pStyle w:val="TableParagraph"/>
              <w:ind w:left="59" w:right="40"/>
              <w:jc w:val="center"/>
              <w:rPr>
                <w:b/>
                <w:sz w:val="20"/>
              </w:rPr>
            </w:pPr>
            <w:r w:rsidRPr="00D9242E">
              <w:rPr>
                <w:b/>
                <w:spacing w:val="-2"/>
                <w:sz w:val="20"/>
              </w:rPr>
              <w:t>"Unsatisfactory"</w:t>
            </w:r>
          </w:p>
          <w:p w:rsidR="00AF2483" w:rsidRPr="00D9242E" w:rsidRDefault="002641A0">
            <w:pPr>
              <w:pStyle w:val="TableParagraph"/>
              <w:spacing w:line="210" w:lineRule="exact"/>
              <w:ind w:left="59"/>
              <w:jc w:val="center"/>
              <w:rPr>
                <w:sz w:val="20"/>
              </w:rPr>
            </w:pPr>
            <w:r w:rsidRPr="00D9242E">
              <w:rPr>
                <w:spacing w:val="-2"/>
                <w:sz w:val="20"/>
              </w:rPr>
              <w:t>0-</w:t>
            </w:r>
            <w:r w:rsidRPr="00D9242E">
              <w:rPr>
                <w:spacing w:val="-5"/>
                <w:sz w:val="20"/>
              </w:rPr>
              <w:t>10%</w:t>
            </w:r>
          </w:p>
        </w:tc>
      </w:tr>
      <w:tr w:rsidR="00AF2483" w:rsidRPr="00D9242E">
        <w:trPr>
          <w:trHeight w:val="2989"/>
        </w:trPr>
        <w:tc>
          <w:tcPr>
            <w:tcW w:w="2477" w:type="dxa"/>
          </w:tcPr>
          <w:p w:rsidR="00AF2483" w:rsidRPr="00D9242E" w:rsidRDefault="002641A0">
            <w:pPr>
              <w:pStyle w:val="TableParagraph"/>
              <w:ind w:left="11" w:right="42"/>
              <w:rPr>
                <w:b/>
                <w:sz w:val="20"/>
              </w:rPr>
            </w:pPr>
            <w:r w:rsidRPr="00D9242E">
              <w:rPr>
                <w:b/>
                <w:sz w:val="20"/>
              </w:rPr>
              <w:t>Understanding</w:t>
            </w:r>
            <w:r w:rsidRPr="00D9242E">
              <w:rPr>
                <w:b/>
                <w:spacing w:val="-13"/>
                <w:sz w:val="20"/>
              </w:rPr>
              <w:t xml:space="preserve"> </w:t>
            </w:r>
            <w:r w:rsidRPr="00D9242E">
              <w:rPr>
                <w:b/>
                <w:sz w:val="20"/>
              </w:rPr>
              <w:t>the</w:t>
            </w:r>
            <w:r w:rsidRPr="00D9242E">
              <w:rPr>
                <w:b/>
                <w:spacing w:val="-12"/>
                <w:sz w:val="20"/>
              </w:rPr>
              <w:t xml:space="preserve"> </w:t>
            </w:r>
            <w:r w:rsidRPr="00D9242E">
              <w:rPr>
                <w:b/>
                <w:sz w:val="20"/>
              </w:rPr>
              <w:t xml:space="preserve">meaning and using political mass media for academic </w:t>
            </w:r>
            <w:r w:rsidRPr="00D9242E">
              <w:rPr>
                <w:b/>
                <w:spacing w:val="-2"/>
                <w:sz w:val="20"/>
              </w:rPr>
              <w:t>purposes</w:t>
            </w:r>
          </w:p>
        </w:tc>
        <w:tc>
          <w:tcPr>
            <w:tcW w:w="1675" w:type="dxa"/>
          </w:tcPr>
          <w:p w:rsidR="00AF2483" w:rsidRPr="00D9242E" w:rsidRDefault="002641A0">
            <w:pPr>
              <w:pStyle w:val="TableParagraph"/>
              <w:ind w:left="11" w:right="36"/>
              <w:rPr>
                <w:sz w:val="20"/>
              </w:rPr>
            </w:pPr>
            <w:r w:rsidRPr="00D9242E">
              <w:rPr>
                <w:sz w:val="20"/>
              </w:rPr>
              <w:t>Deep</w:t>
            </w:r>
            <w:r w:rsidRPr="00D9242E">
              <w:rPr>
                <w:spacing w:val="-13"/>
                <w:sz w:val="20"/>
              </w:rPr>
              <w:t xml:space="preserve"> </w:t>
            </w:r>
            <w:r w:rsidRPr="00D9242E">
              <w:rPr>
                <w:sz w:val="20"/>
              </w:rPr>
              <w:t xml:space="preserve">understanding of reading mass media covered political situation around the world. Relevant and relevant links (citations) to key sources are </w:t>
            </w:r>
            <w:r w:rsidRPr="00D9242E">
              <w:rPr>
                <w:spacing w:val="-2"/>
                <w:sz w:val="20"/>
              </w:rPr>
              <w:t>provided.</w:t>
            </w:r>
          </w:p>
        </w:tc>
        <w:tc>
          <w:tcPr>
            <w:tcW w:w="1651" w:type="dxa"/>
          </w:tcPr>
          <w:p w:rsidR="00AF2483" w:rsidRPr="00D9242E" w:rsidRDefault="002641A0">
            <w:pPr>
              <w:pStyle w:val="TableParagraph"/>
              <w:ind w:left="11" w:right="5"/>
              <w:rPr>
                <w:sz w:val="20"/>
              </w:rPr>
            </w:pPr>
            <w:r w:rsidRPr="00D9242E">
              <w:rPr>
                <w:sz w:val="20"/>
              </w:rPr>
              <w:t>Understanding of reading</w:t>
            </w:r>
            <w:r w:rsidRPr="00D9242E">
              <w:rPr>
                <w:spacing w:val="-5"/>
                <w:sz w:val="20"/>
              </w:rPr>
              <w:t xml:space="preserve"> </w:t>
            </w:r>
            <w:r w:rsidRPr="00D9242E">
              <w:rPr>
                <w:sz w:val="20"/>
              </w:rPr>
              <w:t>mass</w:t>
            </w:r>
            <w:r w:rsidRPr="00D9242E">
              <w:rPr>
                <w:spacing w:val="-5"/>
                <w:sz w:val="20"/>
              </w:rPr>
              <w:t xml:space="preserve"> </w:t>
            </w:r>
            <w:r w:rsidRPr="00D9242E">
              <w:rPr>
                <w:sz w:val="20"/>
              </w:rPr>
              <w:t>media covered political situation</w:t>
            </w:r>
            <w:r w:rsidRPr="00D9242E">
              <w:rPr>
                <w:spacing w:val="-5"/>
                <w:sz w:val="20"/>
              </w:rPr>
              <w:t xml:space="preserve"> </w:t>
            </w:r>
            <w:r w:rsidRPr="00D9242E">
              <w:rPr>
                <w:sz w:val="20"/>
              </w:rPr>
              <w:t>around</w:t>
            </w:r>
            <w:r w:rsidRPr="00D9242E">
              <w:rPr>
                <w:spacing w:val="-5"/>
                <w:sz w:val="20"/>
              </w:rPr>
              <w:t xml:space="preserve"> </w:t>
            </w:r>
            <w:r w:rsidRPr="00D9242E">
              <w:rPr>
                <w:sz w:val="20"/>
              </w:rPr>
              <w:t>the world.</w:t>
            </w:r>
            <w:r w:rsidRPr="00D9242E">
              <w:rPr>
                <w:spacing w:val="-13"/>
                <w:sz w:val="20"/>
              </w:rPr>
              <w:t xml:space="preserve"> </w:t>
            </w:r>
            <w:r w:rsidRPr="00D9242E">
              <w:rPr>
                <w:sz w:val="20"/>
              </w:rPr>
              <w:t>Relevant</w:t>
            </w:r>
            <w:r w:rsidRPr="00D9242E">
              <w:rPr>
                <w:spacing w:val="-12"/>
                <w:sz w:val="20"/>
              </w:rPr>
              <w:t xml:space="preserve"> </w:t>
            </w:r>
            <w:r w:rsidRPr="00D9242E">
              <w:rPr>
                <w:sz w:val="20"/>
              </w:rPr>
              <w:t xml:space="preserve">and relevant links (citations) to key sources are </w:t>
            </w:r>
            <w:r w:rsidRPr="00D9242E">
              <w:rPr>
                <w:spacing w:val="-2"/>
                <w:sz w:val="20"/>
              </w:rPr>
              <w:t>provided.</w:t>
            </w:r>
          </w:p>
        </w:tc>
        <w:tc>
          <w:tcPr>
            <w:tcW w:w="1790" w:type="dxa"/>
          </w:tcPr>
          <w:p w:rsidR="00AF2483" w:rsidRPr="00D9242E" w:rsidRDefault="002641A0">
            <w:pPr>
              <w:pStyle w:val="TableParagraph"/>
              <w:ind w:left="11" w:right="31"/>
              <w:rPr>
                <w:sz w:val="20"/>
              </w:rPr>
            </w:pPr>
            <w:r w:rsidRPr="00D9242E">
              <w:rPr>
                <w:spacing w:val="-2"/>
                <w:sz w:val="20"/>
              </w:rPr>
              <w:t xml:space="preserve">Limited </w:t>
            </w:r>
            <w:r w:rsidRPr="00D9242E">
              <w:rPr>
                <w:sz w:val="20"/>
              </w:rPr>
              <w:t>understanding of of reading mass media covered political situation around the world. Relevant and relevant links (citations) to key sources</w:t>
            </w:r>
            <w:r w:rsidRPr="00D9242E">
              <w:rPr>
                <w:spacing w:val="-13"/>
                <w:sz w:val="20"/>
              </w:rPr>
              <w:t xml:space="preserve"> </w:t>
            </w:r>
            <w:r w:rsidRPr="00D9242E">
              <w:rPr>
                <w:sz w:val="20"/>
              </w:rPr>
              <w:t>are</w:t>
            </w:r>
            <w:r w:rsidRPr="00D9242E">
              <w:rPr>
                <w:spacing w:val="-12"/>
                <w:sz w:val="20"/>
              </w:rPr>
              <w:t xml:space="preserve"> </w:t>
            </w:r>
            <w:r w:rsidRPr="00D9242E">
              <w:rPr>
                <w:sz w:val="20"/>
              </w:rPr>
              <w:t>provided.</w:t>
            </w:r>
          </w:p>
        </w:tc>
        <w:tc>
          <w:tcPr>
            <w:tcW w:w="1742" w:type="dxa"/>
          </w:tcPr>
          <w:p w:rsidR="00AF2483" w:rsidRPr="00D9242E" w:rsidRDefault="002641A0">
            <w:pPr>
              <w:pStyle w:val="TableParagraph"/>
              <w:ind w:left="7" w:right="7"/>
              <w:rPr>
                <w:sz w:val="20"/>
              </w:rPr>
            </w:pPr>
            <w:r w:rsidRPr="00D9242E">
              <w:rPr>
                <w:spacing w:val="-2"/>
                <w:sz w:val="20"/>
              </w:rPr>
              <w:t xml:space="preserve">Superficial </w:t>
            </w:r>
            <w:r w:rsidRPr="00D9242E">
              <w:rPr>
                <w:sz w:val="20"/>
              </w:rPr>
              <w:t>understanding</w:t>
            </w:r>
            <w:r w:rsidRPr="00D9242E">
              <w:rPr>
                <w:spacing w:val="-13"/>
                <w:sz w:val="20"/>
              </w:rPr>
              <w:t xml:space="preserve"> </w:t>
            </w:r>
            <w:r w:rsidRPr="00D9242E">
              <w:rPr>
                <w:sz w:val="20"/>
              </w:rPr>
              <w:t>/</w:t>
            </w:r>
            <w:r w:rsidRPr="00D9242E">
              <w:rPr>
                <w:spacing w:val="-12"/>
                <w:sz w:val="20"/>
              </w:rPr>
              <w:t xml:space="preserve"> </w:t>
            </w:r>
            <w:r w:rsidRPr="00D9242E">
              <w:rPr>
                <w:sz w:val="20"/>
              </w:rPr>
              <w:t>lack of understanding of of reading mass media covered political situation around the world.</w:t>
            </w:r>
          </w:p>
          <w:p w:rsidR="00AF2483" w:rsidRPr="00D9242E" w:rsidRDefault="002641A0">
            <w:pPr>
              <w:pStyle w:val="TableParagraph"/>
              <w:spacing w:before="3"/>
              <w:ind w:left="7" w:right="103"/>
              <w:rPr>
                <w:sz w:val="20"/>
              </w:rPr>
            </w:pPr>
            <w:r w:rsidRPr="00D9242E">
              <w:rPr>
                <w:sz w:val="20"/>
              </w:rPr>
              <w:t>Relevant and relevant links (citations)</w:t>
            </w:r>
            <w:r w:rsidRPr="00D9242E">
              <w:rPr>
                <w:spacing w:val="-13"/>
                <w:sz w:val="20"/>
              </w:rPr>
              <w:t xml:space="preserve"> </w:t>
            </w:r>
            <w:r w:rsidRPr="00D9242E">
              <w:rPr>
                <w:sz w:val="20"/>
              </w:rPr>
              <w:t>to</w:t>
            </w:r>
            <w:r w:rsidRPr="00D9242E">
              <w:rPr>
                <w:spacing w:val="-12"/>
                <w:sz w:val="20"/>
              </w:rPr>
              <w:t xml:space="preserve"> </w:t>
            </w:r>
            <w:r w:rsidRPr="00D9242E">
              <w:rPr>
                <w:sz w:val="20"/>
              </w:rPr>
              <w:t xml:space="preserve">key sources are </w:t>
            </w:r>
            <w:r w:rsidRPr="00D9242E">
              <w:rPr>
                <w:spacing w:val="-2"/>
                <w:sz w:val="20"/>
              </w:rPr>
              <w:t>provided.</w:t>
            </w:r>
          </w:p>
        </w:tc>
      </w:tr>
      <w:tr w:rsidR="00AF2483" w:rsidRPr="00D9242E">
        <w:trPr>
          <w:trHeight w:val="3681"/>
        </w:trPr>
        <w:tc>
          <w:tcPr>
            <w:tcW w:w="2477" w:type="dxa"/>
          </w:tcPr>
          <w:p w:rsidR="00AF2483" w:rsidRPr="00D9242E" w:rsidRDefault="002641A0">
            <w:pPr>
              <w:pStyle w:val="TableParagraph"/>
              <w:ind w:left="11" w:right="42"/>
              <w:rPr>
                <w:b/>
                <w:sz w:val="20"/>
              </w:rPr>
            </w:pPr>
            <w:r w:rsidRPr="00D9242E">
              <w:rPr>
                <w:b/>
                <w:sz w:val="20"/>
              </w:rPr>
              <w:t>Awareness</w:t>
            </w:r>
            <w:r w:rsidRPr="00D9242E">
              <w:rPr>
                <w:b/>
                <w:spacing w:val="-9"/>
                <w:sz w:val="20"/>
              </w:rPr>
              <w:t xml:space="preserve"> </w:t>
            </w:r>
            <w:r w:rsidRPr="00D9242E">
              <w:rPr>
                <w:b/>
                <w:sz w:val="20"/>
              </w:rPr>
              <w:t>of</w:t>
            </w:r>
            <w:r w:rsidRPr="00D9242E">
              <w:rPr>
                <w:b/>
                <w:spacing w:val="-9"/>
                <w:sz w:val="20"/>
              </w:rPr>
              <w:t xml:space="preserve"> </w:t>
            </w:r>
            <w:r w:rsidRPr="00D9242E">
              <w:rPr>
                <w:b/>
                <w:sz w:val="20"/>
              </w:rPr>
              <w:t>key</w:t>
            </w:r>
            <w:r w:rsidRPr="00D9242E">
              <w:rPr>
                <w:b/>
                <w:spacing w:val="-9"/>
                <w:sz w:val="20"/>
              </w:rPr>
              <w:t xml:space="preserve"> </w:t>
            </w:r>
            <w:r w:rsidRPr="00D9242E">
              <w:rPr>
                <w:b/>
                <w:sz w:val="20"/>
              </w:rPr>
              <w:t>issues</w:t>
            </w:r>
            <w:r w:rsidRPr="00D9242E">
              <w:rPr>
                <w:b/>
                <w:spacing w:val="-9"/>
                <w:sz w:val="20"/>
              </w:rPr>
              <w:t xml:space="preserve"> </w:t>
            </w:r>
            <w:r w:rsidRPr="00D9242E">
              <w:rPr>
                <w:b/>
                <w:sz w:val="20"/>
              </w:rPr>
              <w:t>of professional identity and academic style</w:t>
            </w:r>
          </w:p>
        </w:tc>
        <w:tc>
          <w:tcPr>
            <w:tcW w:w="1675" w:type="dxa"/>
          </w:tcPr>
          <w:p w:rsidR="00AF2483" w:rsidRPr="00D9242E" w:rsidRDefault="002641A0">
            <w:pPr>
              <w:pStyle w:val="TableParagraph"/>
              <w:ind w:left="11" w:right="7"/>
              <w:rPr>
                <w:sz w:val="20"/>
              </w:rPr>
            </w:pPr>
            <w:r w:rsidRPr="00D9242E">
              <w:rPr>
                <w:sz w:val="20"/>
              </w:rPr>
              <w:t>Links well the key concepts of professional</w:t>
            </w:r>
            <w:r w:rsidRPr="00D9242E">
              <w:rPr>
                <w:spacing w:val="-13"/>
                <w:sz w:val="20"/>
              </w:rPr>
              <w:t xml:space="preserve"> </w:t>
            </w:r>
            <w:r w:rsidRPr="00D9242E">
              <w:rPr>
                <w:sz w:val="20"/>
              </w:rPr>
              <w:t xml:space="preserve">identity and diplomat </w:t>
            </w:r>
            <w:r w:rsidRPr="00D9242E">
              <w:rPr>
                <w:spacing w:val="-2"/>
                <w:sz w:val="20"/>
              </w:rPr>
              <w:t>professionalism</w:t>
            </w:r>
            <w:r w:rsidRPr="00D9242E">
              <w:rPr>
                <w:spacing w:val="80"/>
                <w:sz w:val="20"/>
              </w:rPr>
              <w:t xml:space="preserve"> </w:t>
            </w:r>
            <w:r w:rsidRPr="00D9242E">
              <w:rPr>
                <w:sz w:val="20"/>
              </w:rPr>
              <w:t xml:space="preserve">with the context of </w:t>
            </w:r>
            <w:r w:rsidRPr="00D9242E">
              <w:rPr>
                <w:spacing w:val="-2"/>
                <w:sz w:val="20"/>
              </w:rPr>
              <w:t>Kazakhstan.</w:t>
            </w:r>
          </w:p>
          <w:p w:rsidR="00AF2483" w:rsidRPr="00D9242E" w:rsidRDefault="002641A0">
            <w:pPr>
              <w:pStyle w:val="TableParagraph"/>
              <w:spacing w:before="3"/>
              <w:ind w:left="11" w:right="36"/>
              <w:rPr>
                <w:sz w:val="20"/>
              </w:rPr>
            </w:pPr>
            <w:r w:rsidRPr="00D9242E">
              <w:rPr>
                <w:spacing w:val="-2"/>
                <w:sz w:val="20"/>
              </w:rPr>
              <w:t xml:space="preserve">Excellent </w:t>
            </w:r>
            <w:r w:rsidRPr="00D9242E">
              <w:rPr>
                <w:sz w:val="20"/>
              </w:rPr>
              <w:t>substantiation of arguments with evidence from empirical research (for</w:t>
            </w:r>
            <w:r w:rsidRPr="00D9242E">
              <w:rPr>
                <w:spacing w:val="-13"/>
                <w:sz w:val="20"/>
              </w:rPr>
              <w:t xml:space="preserve"> </w:t>
            </w:r>
            <w:r w:rsidRPr="00D9242E">
              <w:rPr>
                <w:sz w:val="20"/>
              </w:rPr>
              <w:t>example,</w:t>
            </w:r>
            <w:r w:rsidRPr="00D9242E">
              <w:rPr>
                <w:spacing w:val="-12"/>
                <w:sz w:val="20"/>
              </w:rPr>
              <w:t xml:space="preserve"> </w:t>
            </w:r>
            <w:r w:rsidRPr="00D9242E">
              <w:rPr>
                <w:sz w:val="20"/>
              </w:rPr>
              <w:t>based on interviews or statistical</w:t>
            </w:r>
            <w:r w:rsidRPr="00D9242E">
              <w:rPr>
                <w:spacing w:val="-13"/>
                <w:sz w:val="20"/>
              </w:rPr>
              <w:t xml:space="preserve"> </w:t>
            </w:r>
            <w:r w:rsidRPr="00D9242E">
              <w:rPr>
                <w:sz w:val="20"/>
              </w:rPr>
              <w:t>analysis).</w:t>
            </w:r>
          </w:p>
        </w:tc>
        <w:tc>
          <w:tcPr>
            <w:tcW w:w="1651" w:type="dxa"/>
          </w:tcPr>
          <w:p w:rsidR="00AF2483" w:rsidRPr="00D9242E" w:rsidRDefault="002641A0">
            <w:pPr>
              <w:pStyle w:val="TableParagraph"/>
              <w:ind w:left="11" w:right="80"/>
              <w:rPr>
                <w:sz w:val="20"/>
              </w:rPr>
            </w:pPr>
            <w:r w:rsidRPr="00D9242E">
              <w:rPr>
                <w:sz w:val="20"/>
              </w:rPr>
              <w:t>Links</w:t>
            </w:r>
            <w:r w:rsidRPr="00D9242E">
              <w:rPr>
                <w:spacing w:val="-13"/>
                <w:sz w:val="20"/>
              </w:rPr>
              <w:t xml:space="preserve"> </w:t>
            </w:r>
            <w:r w:rsidRPr="00D9242E">
              <w:rPr>
                <w:sz w:val="20"/>
              </w:rPr>
              <w:t>the</w:t>
            </w:r>
            <w:r w:rsidRPr="00D9242E">
              <w:rPr>
                <w:spacing w:val="-12"/>
                <w:sz w:val="20"/>
              </w:rPr>
              <w:t xml:space="preserve"> </w:t>
            </w:r>
            <w:r w:rsidRPr="00D9242E">
              <w:rPr>
                <w:sz w:val="20"/>
              </w:rPr>
              <w:t xml:space="preserve">concepts of professional identity and a </w:t>
            </w:r>
            <w:r w:rsidRPr="00D9242E">
              <w:rPr>
                <w:spacing w:val="-2"/>
                <w:sz w:val="20"/>
              </w:rPr>
              <w:t xml:space="preserve">diplomat professionalism </w:t>
            </w:r>
            <w:r w:rsidRPr="00D9242E">
              <w:rPr>
                <w:sz w:val="20"/>
              </w:rPr>
              <w:t>with</w:t>
            </w:r>
            <w:r w:rsidRPr="00D9242E">
              <w:rPr>
                <w:spacing w:val="-13"/>
                <w:sz w:val="20"/>
              </w:rPr>
              <w:t xml:space="preserve"> </w:t>
            </w:r>
            <w:r w:rsidRPr="00D9242E">
              <w:rPr>
                <w:sz w:val="20"/>
              </w:rPr>
              <w:t>the</w:t>
            </w:r>
            <w:r w:rsidRPr="00D9242E">
              <w:rPr>
                <w:spacing w:val="-12"/>
                <w:sz w:val="20"/>
              </w:rPr>
              <w:t xml:space="preserve"> </w:t>
            </w:r>
            <w:r w:rsidRPr="00D9242E">
              <w:rPr>
                <w:sz w:val="20"/>
              </w:rPr>
              <w:t>context</w:t>
            </w:r>
            <w:r w:rsidRPr="00D9242E">
              <w:rPr>
                <w:spacing w:val="-13"/>
                <w:sz w:val="20"/>
              </w:rPr>
              <w:t xml:space="preserve"> </w:t>
            </w:r>
            <w:r w:rsidRPr="00D9242E">
              <w:rPr>
                <w:sz w:val="20"/>
              </w:rPr>
              <w:t xml:space="preserve">of </w:t>
            </w:r>
            <w:r w:rsidRPr="00D9242E">
              <w:rPr>
                <w:spacing w:val="-2"/>
                <w:sz w:val="20"/>
              </w:rPr>
              <w:t>Kazakhstan.</w:t>
            </w:r>
          </w:p>
          <w:p w:rsidR="00AF2483" w:rsidRPr="00D9242E" w:rsidRDefault="002641A0">
            <w:pPr>
              <w:pStyle w:val="TableParagraph"/>
              <w:spacing w:before="5" w:line="237" w:lineRule="auto"/>
              <w:ind w:left="11" w:right="27"/>
              <w:jc w:val="both"/>
              <w:rPr>
                <w:sz w:val="20"/>
              </w:rPr>
            </w:pPr>
            <w:r w:rsidRPr="00D9242E">
              <w:rPr>
                <w:sz w:val="20"/>
              </w:rPr>
              <w:t>Supports</w:t>
            </w:r>
            <w:r w:rsidRPr="00D9242E">
              <w:rPr>
                <w:spacing w:val="-13"/>
                <w:sz w:val="20"/>
              </w:rPr>
              <w:t xml:space="preserve"> </w:t>
            </w:r>
            <w:r w:rsidRPr="00D9242E">
              <w:rPr>
                <w:sz w:val="20"/>
              </w:rPr>
              <w:t>arguments with evidence from empirical research.</w:t>
            </w:r>
          </w:p>
        </w:tc>
        <w:tc>
          <w:tcPr>
            <w:tcW w:w="1790" w:type="dxa"/>
          </w:tcPr>
          <w:p w:rsidR="00AF2483" w:rsidRPr="00D9242E" w:rsidRDefault="002641A0">
            <w:pPr>
              <w:pStyle w:val="TableParagraph"/>
              <w:ind w:left="11" w:right="16"/>
              <w:rPr>
                <w:sz w:val="20"/>
              </w:rPr>
            </w:pPr>
            <w:r w:rsidRPr="00D9242E">
              <w:rPr>
                <w:sz w:val="20"/>
              </w:rPr>
              <w:t>Limited connection</w:t>
            </w:r>
            <w:r w:rsidRPr="00D9242E">
              <w:rPr>
                <w:spacing w:val="40"/>
                <w:sz w:val="20"/>
              </w:rPr>
              <w:t xml:space="preserve"> </w:t>
            </w:r>
            <w:r w:rsidRPr="00D9242E">
              <w:rPr>
                <w:sz w:val="20"/>
              </w:rPr>
              <w:t>of the concepts of professional identity and professionalism of</w:t>
            </w:r>
            <w:r w:rsidRPr="00D9242E">
              <w:rPr>
                <w:spacing w:val="-10"/>
                <w:sz w:val="20"/>
              </w:rPr>
              <w:t xml:space="preserve"> </w:t>
            </w:r>
            <w:r w:rsidRPr="00D9242E">
              <w:rPr>
                <w:sz w:val="20"/>
              </w:rPr>
              <w:t>diplomats</w:t>
            </w:r>
            <w:r w:rsidRPr="00D9242E">
              <w:rPr>
                <w:spacing w:val="32"/>
                <w:sz w:val="20"/>
              </w:rPr>
              <w:t xml:space="preserve"> </w:t>
            </w:r>
            <w:r w:rsidRPr="00D9242E">
              <w:rPr>
                <w:sz w:val="20"/>
              </w:rPr>
              <w:t>with</w:t>
            </w:r>
            <w:r w:rsidRPr="00D9242E">
              <w:rPr>
                <w:spacing w:val="-10"/>
                <w:sz w:val="20"/>
              </w:rPr>
              <w:t xml:space="preserve"> </w:t>
            </w:r>
            <w:r w:rsidRPr="00D9242E">
              <w:rPr>
                <w:sz w:val="20"/>
              </w:rPr>
              <w:t>the context of Kazakhstan. Limited use of evidence from empirical research.</w:t>
            </w:r>
          </w:p>
        </w:tc>
        <w:tc>
          <w:tcPr>
            <w:tcW w:w="1742" w:type="dxa"/>
          </w:tcPr>
          <w:p w:rsidR="00AF2483" w:rsidRPr="00D9242E" w:rsidRDefault="002641A0">
            <w:pPr>
              <w:pStyle w:val="TableParagraph"/>
              <w:ind w:left="7" w:right="7"/>
              <w:rPr>
                <w:sz w:val="20"/>
              </w:rPr>
            </w:pPr>
            <w:r w:rsidRPr="00D9242E">
              <w:rPr>
                <w:sz w:val="20"/>
              </w:rPr>
              <w:t xml:space="preserve">There is little or no connection between the concepts of a </w:t>
            </w:r>
            <w:r w:rsidRPr="00D9242E">
              <w:rPr>
                <w:spacing w:val="-2"/>
                <w:sz w:val="20"/>
              </w:rPr>
              <w:t xml:space="preserve">diplomat’s </w:t>
            </w:r>
            <w:r w:rsidRPr="00D9242E">
              <w:rPr>
                <w:sz w:val="20"/>
              </w:rPr>
              <w:t>professional identity and the context of Kazakhstan.</w:t>
            </w:r>
            <w:r w:rsidRPr="00D9242E">
              <w:rPr>
                <w:spacing w:val="-13"/>
                <w:sz w:val="20"/>
              </w:rPr>
              <w:t xml:space="preserve"> </w:t>
            </w:r>
            <w:r w:rsidRPr="00D9242E">
              <w:rPr>
                <w:sz w:val="20"/>
              </w:rPr>
              <w:t>Little</w:t>
            </w:r>
            <w:r w:rsidRPr="00D9242E">
              <w:rPr>
                <w:spacing w:val="-12"/>
                <w:sz w:val="20"/>
              </w:rPr>
              <w:t xml:space="preserve"> </w:t>
            </w:r>
            <w:r w:rsidRPr="00D9242E">
              <w:rPr>
                <w:sz w:val="20"/>
              </w:rPr>
              <w:t xml:space="preserve">or no use of empirical </w:t>
            </w:r>
            <w:r w:rsidRPr="00D9242E">
              <w:rPr>
                <w:spacing w:val="-2"/>
                <w:sz w:val="20"/>
              </w:rPr>
              <w:t>research.</w:t>
            </w:r>
          </w:p>
        </w:tc>
      </w:tr>
      <w:tr w:rsidR="00AF2483" w:rsidRPr="00D9242E">
        <w:trPr>
          <w:trHeight w:val="2298"/>
        </w:trPr>
        <w:tc>
          <w:tcPr>
            <w:tcW w:w="2477" w:type="dxa"/>
          </w:tcPr>
          <w:p w:rsidR="00AF2483" w:rsidRPr="00D9242E" w:rsidRDefault="002641A0">
            <w:pPr>
              <w:pStyle w:val="TableParagraph"/>
              <w:ind w:left="11" w:right="42"/>
              <w:rPr>
                <w:b/>
                <w:sz w:val="20"/>
              </w:rPr>
            </w:pPr>
            <w:r w:rsidRPr="00D9242E">
              <w:rPr>
                <w:b/>
                <w:sz w:val="20"/>
              </w:rPr>
              <w:t>Policy</w:t>
            </w:r>
            <w:r w:rsidRPr="00D9242E">
              <w:rPr>
                <w:b/>
                <w:spacing w:val="-13"/>
                <w:sz w:val="20"/>
              </w:rPr>
              <w:t xml:space="preserve"> </w:t>
            </w:r>
            <w:r w:rsidRPr="00D9242E">
              <w:rPr>
                <w:b/>
                <w:sz w:val="20"/>
              </w:rPr>
              <w:t>proposal</w:t>
            </w:r>
            <w:r w:rsidRPr="00D9242E">
              <w:rPr>
                <w:b/>
                <w:spacing w:val="-12"/>
                <w:sz w:val="20"/>
              </w:rPr>
              <w:t xml:space="preserve"> </w:t>
            </w:r>
            <w:r w:rsidRPr="00D9242E">
              <w:rPr>
                <w:b/>
                <w:sz w:val="20"/>
              </w:rPr>
              <w:t>or</w:t>
            </w:r>
            <w:r w:rsidRPr="00D9242E">
              <w:rPr>
                <w:b/>
                <w:spacing w:val="-13"/>
                <w:sz w:val="20"/>
              </w:rPr>
              <w:t xml:space="preserve"> </w:t>
            </w:r>
            <w:r w:rsidRPr="00D9242E">
              <w:rPr>
                <w:b/>
                <w:sz w:val="20"/>
              </w:rPr>
              <w:t xml:space="preserve">academic </w:t>
            </w:r>
            <w:r w:rsidRPr="00D9242E">
              <w:rPr>
                <w:b/>
                <w:spacing w:val="-2"/>
                <w:sz w:val="20"/>
              </w:rPr>
              <w:t>commendations/suggestions</w:t>
            </w:r>
          </w:p>
        </w:tc>
        <w:tc>
          <w:tcPr>
            <w:tcW w:w="1675" w:type="dxa"/>
          </w:tcPr>
          <w:p w:rsidR="00AF2483" w:rsidRPr="00D9242E" w:rsidRDefault="002641A0">
            <w:pPr>
              <w:pStyle w:val="TableParagraph"/>
              <w:ind w:left="11" w:right="3"/>
              <w:rPr>
                <w:sz w:val="20"/>
              </w:rPr>
            </w:pPr>
            <w:r w:rsidRPr="00D9242E">
              <w:rPr>
                <w:sz w:val="20"/>
              </w:rPr>
              <w:t xml:space="preserve">Offers sound policy and/or practical </w:t>
            </w:r>
            <w:r w:rsidRPr="00D9242E">
              <w:rPr>
                <w:spacing w:val="-2"/>
                <w:sz w:val="20"/>
              </w:rPr>
              <w:t xml:space="preserve">recommendations, </w:t>
            </w:r>
            <w:r w:rsidRPr="00D9242E">
              <w:rPr>
                <w:sz w:val="20"/>
              </w:rPr>
              <w:t>proposals for improving the professional</w:t>
            </w:r>
            <w:r w:rsidRPr="00D9242E">
              <w:rPr>
                <w:spacing w:val="-13"/>
                <w:sz w:val="20"/>
              </w:rPr>
              <w:t xml:space="preserve"> </w:t>
            </w:r>
            <w:r w:rsidRPr="00D9242E">
              <w:rPr>
                <w:sz w:val="20"/>
              </w:rPr>
              <w:t>identity and</w:t>
            </w:r>
            <w:r w:rsidRPr="00D9242E">
              <w:rPr>
                <w:spacing w:val="-4"/>
                <w:sz w:val="20"/>
              </w:rPr>
              <w:t xml:space="preserve"> </w:t>
            </w:r>
            <w:r w:rsidRPr="00D9242E">
              <w:rPr>
                <w:sz w:val="20"/>
              </w:rPr>
              <w:t xml:space="preserve">professionalism of diplomats in </w:t>
            </w:r>
            <w:r w:rsidRPr="00D9242E">
              <w:rPr>
                <w:spacing w:val="-2"/>
                <w:sz w:val="20"/>
              </w:rPr>
              <w:t>Kazakhstan.</w:t>
            </w:r>
          </w:p>
        </w:tc>
        <w:tc>
          <w:tcPr>
            <w:tcW w:w="1651" w:type="dxa"/>
          </w:tcPr>
          <w:p w:rsidR="00AF2483" w:rsidRPr="00D9242E" w:rsidRDefault="002641A0">
            <w:pPr>
              <w:pStyle w:val="TableParagraph"/>
              <w:ind w:left="11" w:right="80"/>
              <w:rPr>
                <w:sz w:val="20"/>
              </w:rPr>
            </w:pPr>
            <w:r w:rsidRPr="00D9242E">
              <w:rPr>
                <w:sz w:val="20"/>
              </w:rPr>
              <w:t>Offers</w:t>
            </w:r>
            <w:r w:rsidRPr="00D9242E">
              <w:rPr>
                <w:spacing w:val="-13"/>
                <w:sz w:val="20"/>
              </w:rPr>
              <w:t xml:space="preserve"> </w:t>
            </w:r>
            <w:r w:rsidRPr="00D9242E">
              <w:rPr>
                <w:sz w:val="20"/>
              </w:rPr>
              <w:t>some</w:t>
            </w:r>
            <w:r w:rsidRPr="00D9242E">
              <w:rPr>
                <w:spacing w:val="-12"/>
                <w:sz w:val="20"/>
              </w:rPr>
              <w:t xml:space="preserve"> </w:t>
            </w:r>
            <w:r w:rsidRPr="00D9242E">
              <w:rPr>
                <w:sz w:val="20"/>
              </w:rPr>
              <w:t xml:space="preserve">policy and/or practical </w:t>
            </w:r>
            <w:r w:rsidRPr="00D9242E">
              <w:rPr>
                <w:spacing w:val="-2"/>
                <w:sz w:val="20"/>
              </w:rPr>
              <w:t xml:space="preserve">recommendations, </w:t>
            </w:r>
            <w:r w:rsidRPr="00D9242E">
              <w:rPr>
                <w:sz w:val="20"/>
              </w:rPr>
              <w:t xml:space="preserve">proposals for enhancing the </w:t>
            </w:r>
            <w:r w:rsidRPr="00D9242E">
              <w:rPr>
                <w:spacing w:val="-2"/>
                <w:sz w:val="20"/>
              </w:rPr>
              <w:t xml:space="preserve">professional </w:t>
            </w:r>
            <w:r w:rsidRPr="00D9242E">
              <w:rPr>
                <w:sz w:val="20"/>
              </w:rPr>
              <w:t>identity and professionalism of diplomats in</w:t>
            </w:r>
          </w:p>
          <w:p w:rsidR="00AF2483" w:rsidRPr="00D9242E" w:rsidRDefault="002641A0">
            <w:pPr>
              <w:pStyle w:val="TableParagraph"/>
              <w:spacing w:line="209" w:lineRule="exact"/>
              <w:ind w:left="11"/>
              <w:rPr>
                <w:sz w:val="20"/>
              </w:rPr>
            </w:pPr>
            <w:r w:rsidRPr="00D9242E">
              <w:rPr>
                <w:spacing w:val="-2"/>
                <w:sz w:val="20"/>
              </w:rPr>
              <w:t>Kazakhstan</w:t>
            </w:r>
          </w:p>
        </w:tc>
        <w:tc>
          <w:tcPr>
            <w:tcW w:w="1790" w:type="dxa"/>
          </w:tcPr>
          <w:p w:rsidR="00AF2483" w:rsidRPr="00D9242E" w:rsidRDefault="002641A0">
            <w:pPr>
              <w:pStyle w:val="TableParagraph"/>
              <w:ind w:left="11" w:right="56"/>
              <w:rPr>
                <w:sz w:val="20"/>
              </w:rPr>
            </w:pPr>
            <w:r w:rsidRPr="00D9242E">
              <w:rPr>
                <w:sz w:val="20"/>
              </w:rPr>
              <w:t xml:space="preserve">Limited policy and </w:t>
            </w:r>
            <w:r w:rsidRPr="00D9242E">
              <w:rPr>
                <w:spacing w:val="-2"/>
                <w:sz w:val="20"/>
              </w:rPr>
              <w:t xml:space="preserve">practical recommendations. Recommendations </w:t>
            </w:r>
            <w:r w:rsidRPr="00D9242E">
              <w:rPr>
                <w:sz w:val="20"/>
              </w:rPr>
              <w:t>are</w:t>
            </w:r>
            <w:r w:rsidRPr="00D9242E">
              <w:rPr>
                <w:spacing w:val="-13"/>
                <w:sz w:val="20"/>
              </w:rPr>
              <w:t xml:space="preserve"> </w:t>
            </w:r>
            <w:r w:rsidRPr="00D9242E">
              <w:rPr>
                <w:sz w:val="20"/>
              </w:rPr>
              <w:t>non-essential,</w:t>
            </w:r>
            <w:r w:rsidRPr="00D9242E">
              <w:rPr>
                <w:spacing w:val="-12"/>
                <w:sz w:val="20"/>
              </w:rPr>
              <w:t xml:space="preserve"> </w:t>
            </w:r>
            <w:r w:rsidRPr="00D9242E">
              <w:rPr>
                <w:sz w:val="20"/>
              </w:rPr>
              <w:t xml:space="preserve">not based on rigorous analysis, and are </w:t>
            </w:r>
            <w:r w:rsidRPr="00D9242E">
              <w:rPr>
                <w:spacing w:val="-2"/>
                <w:sz w:val="20"/>
              </w:rPr>
              <w:t>shallow.</w:t>
            </w:r>
          </w:p>
        </w:tc>
        <w:tc>
          <w:tcPr>
            <w:tcW w:w="1742" w:type="dxa"/>
          </w:tcPr>
          <w:p w:rsidR="00AF2483" w:rsidRPr="00D9242E" w:rsidRDefault="002641A0">
            <w:pPr>
              <w:pStyle w:val="TableParagraph"/>
              <w:ind w:left="7" w:right="7"/>
              <w:rPr>
                <w:sz w:val="20"/>
              </w:rPr>
            </w:pPr>
            <w:r w:rsidRPr="00D9242E">
              <w:rPr>
                <w:sz w:val="20"/>
              </w:rPr>
              <w:t>Little or no policy and practice advice, or</w:t>
            </w:r>
            <w:r w:rsidRPr="00D9242E">
              <w:rPr>
                <w:spacing w:val="-10"/>
                <w:sz w:val="20"/>
              </w:rPr>
              <w:t xml:space="preserve"> </w:t>
            </w:r>
            <w:r w:rsidRPr="00D9242E">
              <w:rPr>
                <w:sz w:val="20"/>
              </w:rPr>
              <w:t>advice</w:t>
            </w:r>
            <w:r w:rsidRPr="00D9242E">
              <w:rPr>
                <w:spacing w:val="-10"/>
                <w:sz w:val="20"/>
              </w:rPr>
              <w:t xml:space="preserve"> </w:t>
            </w:r>
            <w:r w:rsidRPr="00D9242E">
              <w:rPr>
                <w:sz w:val="20"/>
              </w:rPr>
              <w:t>of</w:t>
            </w:r>
            <w:r w:rsidRPr="00D9242E">
              <w:rPr>
                <w:spacing w:val="-10"/>
                <w:sz w:val="20"/>
              </w:rPr>
              <w:t xml:space="preserve"> </w:t>
            </w:r>
            <w:r w:rsidRPr="00D9242E">
              <w:rPr>
                <w:sz w:val="20"/>
              </w:rPr>
              <w:t>very</w:t>
            </w:r>
            <w:r w:rsidRPr="00D9242E">
              <w:rPr>
                <w:spacing w:val="-10"/>
                <w:sz w:val="20"/>
              </w:rPr>
              <w:t xml:space="preserve"> </w:t>
            </w:r>
            <w:r w:rsidRPr="00D9242E">
              <w:rPr>
                <w:sz w:val="20"/>
              </w:rPr>
              <w:t xml:space="preserve">low </w:t>
            </w:r>
            <w:r w:rsidRPr="00D9242E">
              <w:rPr>
                <w:spacing w:val="-2"/>
                <w:sz w:val="20"/>
              </w:rPr>
              <w:t>quality.</w:t>
            </w:r>
          </w:p>
        </w:tc>
      </w:tr>
      <w:tr w:rsidR="00AF2483">
        <w:trPr>
          <w:trHeight w:val="1381"/>
        </w:trPr>
        <w:tc>
          <w:tcPr>
            <w:tcW w:w="2477" w:type="dxa"/>
          </w:tcPr>
          <w:p w:rsidR="00AF2483" w:rsidRPr="00D9242E" w:rsidRDefault="002641A0">
            <w:pPr>
              <w:pStyle w:val="TableParagraph"/>
              <w:ind w:left="11" w:right="1605"/>
              <w:rPr>
                <w:b/>
                <w:sz w:val="20"/>
              </w:rPr>
            </w:pPr>
            <w:r w:rsidRPr="00D9242E">
              <w:rPr>
                <w:b/>
                <w:spacing w:val="-2"/>
                <w:sz w:val="20"/>
              </w:rPr>
              <w:t xml:space="preserve">Letter, </w:t>
            </w:r>
            <w:r w:rsidRPr="00D9242E">
              <w:rPr>
                <w:b/>
                <w:sz w:val="20"/>
              </w:rPr>
              <w:t>EAP</w:t>
            </w:r>
            <w:r w:rsidRPr="00D9242E">
              <w:rPr>
                <w:b/>
                <w:spacing w:val="-13"/>
                <w:sz w:val="20"/>
              </w:rPr>
              <w:t xml:space="preserve"> </w:t>
            </w:r>
            <w:r w:rsidRPr="00D9242E">
              <w:rPr>
                <w:b/>
                <w:sz w:val="20"/>
              </w:rPr>
              <w:t>style</w:t>
            </w:r>
          </w:p>
        </w:tc>
        <w:tc>
          <w:tcPr>
            <w:tcW w:w="1675" w:type="dxa"/>
          </w:tcPr>
          <w:p w:rsidR="00AF2483" w:rsidRPr="00D9242E" w:rsidRDefault="002641A0">
            <w:pPr>
              <w:pStyle w:val="TableParagraph"/>
              <w:ind w:left="11" w:right="87"/>
              <w:rPr>
                <w:sz w:val="20"/>
              </w:rPr>
            </w:pPr>
            <w:r w:rsidRPr="00D9242E">
              <w:rPr>
                <w:sz w:val="20"/>
              </w:rPr>
              <w:t xml:space="preserve">The writing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36"/>
              <w:rPr>
                <w:sz w:val="20"/>
              </w:rPr>
            </w:pPr>
            <w:r w:rsidRPr="00D9242E">
              <w:rPr>
                <w:sz w:val="20"/>
              </w:rPr>
              <w:t>Strictly</w:t>
            </w:r>
            <w:r w:rsidRPr="00D9242E">
              <w:rPr>
                <w:spacing w:val="-13"/>
                <w:sz w:val="20"/>
              </w:rPr>
              <w:t xml:space="preserve"> </w:t>
            </w:r>
            <w:r w:rsidRPr="00D9242E">
              <w:rPr>
                <w:sz w:val="20"/>
              </w:rPr>
              <w:t>follows</w:t>
            </w:r>
            <w:r w:rsidRPr="00D9242E">
              <w:rPr>
                <w:spacing w:val="-12"/>
                <w:sz w:val="20"/>
              </w:rPr>
              <w:t xml:space="preserve"> </w:t>
            </w:r>
            <w:r w:rsidRPr="00D9242E">
              <w:rPr>
                <w:sz w:val="20"/>
              </w:rPr>
              <w:t>the EAP</w:t>
            </w:r>
            <w:r w:rsidRPr="00D9242E">
              <w:rPr>
                <w:spacing w:val="40"/>
                <w:sz w:val="20"/>
              </w:rPr>
              <w:t xml:space="preserve"> </w:t>
            </w:r>
            <w:r w:rsidRPr="00D9242E">
              <w:rPr>
                <w:sz w:val="20"/>
              </w:rPr>
              <w:t>style.</w:t>
            </w:r>
          </w:p>
        </w:tc>
        <w:tc>
          <w:tcPr>
            <w:tcW w:w="1651" w:type="dxa"/>
          </w:tcPr>
          <w:p w:rsidR="00AF2483" w:rsidRPr="00D9242E" w:rsidRDefault="002641A0">
            <w:pPr>
              <w:pStyle w:val="TableParagraph"/>
              <w:ind w:left="11" w:right="63"/>
              <w:rPr>
                <w:sz w:val="20"/>
              </w:rPr>
            </w:pPr>
            <w:r w:rsidRPr="00D9242E">
              <w:rPr>
                <w:sz w:val="20"/>
              </w:rPr>
              <w:t xml:space="preserve">The letter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223"/>
              <w:rPr>
                <w:sz w:val="20"/>
              </w:rPr>
            </w:pPr>
            <w:r w:rsidRPr="00D9242E">
              <w:rPr>
                <w:sz w:val="20"/>
              </w:rPr>
              <w:t>Basically</w:t>
            </w:r>
            <w:r w:rsidRPr="00D9242E">
              <w:rPr>
                <w:spacing w:val="-13"/>
                <w:sz w:val="20"/>
              </w:rPr>
              <w:t xml:space="preserve"> </w:t>
            </w:r>
            <w:r w:rsidRPr="00D9242E">
              <w:rPr>
                <w:sz w:val="20"/>
              </w:rPr>
              <w:t>follows the EAP style.</w:t>
            </w:r>
          </w:p>
        </w:tc>
        <w:tc>
          <w:tcPr>
            <w:tcW w:w="1790" w:type="dxa"/>
          </w:tcPr>
          <w:p w:rsidR="00AF2483" w:rsidRPr="00D9242E" w:rsidRDefault="002641A0">
            <w:pPr>
              <w:pStyle w:val="TableParagraph"/>
              <w:spacing w:line="230" w:lineRule="exact"/>
              <w:ind w:left="11" w:right="-13"/>
              <w:rPr>
                <w:sz w:val="20"/>
              </w:rPr>
            </w:pPr>
            <w:r w:rsidRPr="00D9242E">
              <w:rPr>
                <w:sz w:val="20"/>
              </w:rPr>
              <w:t>The letter has some key errors and clarity needs</w:t>
            </w:r>
            <w:r w:rsidRPr="00D9242E">
              <w:rPr>
                <w:spacing w:val="-10"/>
                <w:sz w:val="20"/>
              </w:rPr>
              <w:t xml:space="preserve"> </w:t>
            </w:r>
            <w:r w:rsidRPr="00D9242E">
              <w:rPr>
                <w:sz w:val="20"/>
              </w:rPr>
              <w:t>to</w:t>
            </w:r>
            <w:r w:rsidRPr="00D9242E">
              <w:rPr>
                <w:spacing w:val="-10"/>
                <w:sz w:val="20"/>
              </w:rPr>
              <w:t xml:space="preserve"> </w:t>
            </w:r>
            <w:r w:rsidRPr="00D9242E">
              <w:rPr>
                <w:sz w:val="20"/>
              </w:rPr>
              <w:t>be</w:t>
            </w:r>
            <w:r w:rsidRPr="00D9242E">
              <w:rPr>
                <w:spacing w:val="-10"/>
                <w:sz w:val="20"/>
              </w:rPr>
              <w:t xml:space="preserve"> </w:t>
            </w:r>
            <w:r w:rsidRPr="00D9242E">
              <w:rPr>
                <w:sz w:val="20"/>
              </w:rPr>
              <w:t xml:space="preserve">improved. There are mistakes in following the EAP </w:t>
            </w:r>
            <w:r w:rsidRPr="00D9242E">
              <w:rPr>
                <w:spacing w:val="-2"/>
                <w:sz w:val="20"/>
              </w:rPr>
              <w:t>style.</w:t>
            </w:r>
          </w:p>
        </w:tc>
        <w:tc>
          <w:tcPr>
            <w:tcW w:w="1742" w:type="dxa"/>
          </w:tcPr>
          <w:p w:rsidR="00AF2483" w:rsidRDefault="002641A0">
            <w:pPr>
              <w:pStyle w:val="TableParagraph"/>
              <w:spacing w:line="230" w:lineRule="exact"/>
              <w:ind w:left="7" w:right="7"/>
              <w:rPr>
                <w:sz w:val="20"/>
              </w:rPr>
            </w:pPr>
            <w:r w:rsidRPr="00D9242E">
              <w:rPr>
                <w:sz w:val="20"/>
              </w:rPr>
              <w:t>The writing is unclear,</w:t>
            </w:r>
            <w:r w:rsidRPr="00D9242E">
              <w:rPr>
                <w:spacing w:val="-2"/>
                <w:sz w:val="20"/>
              </w:rPr>
              <w:t xml:space="preserve"> </w:t>
            </w:r>
            <w:r w:rsidRPr="00D9242E">
              <w:rPr>
                <w:sz w:val="20"/>
              </w:rPr>
              <w:t>it</w:t>
            </w:r>
            <w:r w:rsidRPr="00D9242E">
              <w:rPr>
                <w:spacing w:val="-2"/>
                <w:sz w:val="20"/>
              </w:rPr>
              <w:t xml:space="preserve"> </w:t>
            </w:r>
            <w:r w:rsidRPr="00D9242E">
              <w:rPr>
                <w:sz w:val="20"/>
              </w:rPr>
              <w:t>is</w:t>
            </w:r>
            <w:r w:rsidRPr="00D9242E">
              <w:rPr>
                <w:spacing w:val="-2"/>
                <w:sz w:val="20"/>
              </w:rPr>
              <w:t xml:space="preserve"> </w:t>
            </w:r>
            <w:r w:rsidRPr="00D9242E">
              <w:rPr>
                <w:sz w:val="20"/>
              </w:rPr>
              <w:t>difficult to</w:t>
            </w:r>
            <w:r w:rsidRPr="00D9242E">
              <w:rPr>
                <w:spacing w:val="-13"/>
                <w:sz w:val="20"/>
              </w:rPr>
              <w:t xml:space="preserve"> </w:t>
            </w:r>
            <w:r w:rsidRPr="00D9242E">
              <w:rPr>
                <w:sz w:val="20"/>
              </w:rPr>
              <w:t>follow</w:t>
            </w:r>
            <w:r w:rsidRPr="00D9242E">
              <w:rPr>
                <w:spacing w:val="-12"/>
                <w:sz w:val="20"/>
              </w:rPr>
              <w:t xml:space="preserve"> </w:t>
            </w:r>
            <w:r w:rsidRPr="00D9242E">
              <w:rPr>
                <w:sz w:val="20"/>
              </w:rPr>
              <w:t>the</w:t>
            </w:r>
            <w:r w:rsidRPr="00D9242E">
              <w:rPr>
                <w:spacing w:val="-13"/>
                <w:sz w:val="20"/>
              </w:rPr>
              <w:t xml:space="preserve"> </w:t>
            </w:r>
            <w:r w:rsidRPr="00D9242E">
              <w:rPr>
                <w:sz w:val="20"/>
              </w:rPr>
              <w:t xml:space="preserve">content. Lots of mistakes in following the EAP </w:t>
            </w:r>
            <w:r w:rsidRPr="00D9242E">
              <w:rPr>
                <w:spacing w:val="-2"/>
                <w:sz w:val="20"/>
              </w:rPr>
              <w:t>style.</w:t>
            </w:r>
          </w:p>
        </w:tc>
      </w:tr>
    </w:tbl>
    <w:p w:rsidR="002641A0" w:rsidRDefault="002641A0"/>
    <w:sectPr w:rsidR="002641A0">
      <w:pgSz w:w="11910" w:h="16840"/>
      <w:pgMar w:top="192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7EE"/>
    <w:multiLevelType w:val="multilevel"/>
    <w:tmpl w:val="8712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E77236"/>
    <w:multiLevelType w:val="hybridMultilevel"/>
    <w:tmpl w:val="87624740"/>
    <w:lvl w:ilvl="0" w:tplc="D960E6B8">
      <w:start w:val="20"/>
      <w:numFmt w:val="decimal"/>
      <w:lvlText w:val="%1."/>
      <w:lvlJc w:val="left"/>
      <w:pPr>
        <w:ind w:left="415" w:hanging="300"/>
      </w:pPr>
      <w:rPr>
        <w:rFonts w:ascii="Times New Roman" w:eastAsia="Times New Roman" w:hAnsi="Times New Roman" w:cs="Times New Roman" w:hint="default"/>
        <w:b w:val="0"/>
        <w:bCs w:val="0"/>
        <w:i w:val="0"/>
        <w:iCs w:val="0"/>
        <w:spacing w:val="-1"/>
        <w:w w:val="100"/>
        <w:sz w:val="20"/>
        <w:szCs w:val="20"/>
        <w:lang w:val="en-US" w:eastAsia="en-US" w:bidi="ar-SA"/>
      </w:rPr>
    </w:lvl>
    <w:lvl w:ilvl="1" w:tplc="A8764E88">
      <w:numFmt w:val="bullet"/>
      <w:lvlText w:val="•"/>
      <w:lvlJc w:val="left"/>
      <w:pPr>
        <w:ind w:left="1255" w:hanging="300"/>
      </w:pPr>
      <w:rPr>
        <w:rFonts w:hint="default"/>
        <w:lang w:val="en-US" w:eastAsia="en-US" w:bidi="ar-SA"/>
      </w:rPr>
    </w:lvl>
    <w:lvl w:ilvl="2" w:tplc="1E16B7EA">
      <w:numFmt w:val="bullet"/>
      <w:lvlText w:val="•"/>
      <w:lvlJc w:val="left"/>
      <w:pPr>
        <w:ind w:left="2091" w:hanging="300"/>
      </w:pPr>
      <w:rPr>
        <w:rFonts w:hint="default"/>
        <w:lang w:val="en-US" w:eastAsia="en-US" w:bidi="ar-SA"/>
      </w:rPr>
    </w:lvl>
    <w:lvl w:ilvl="3" w:tplc="0B3ECA4E">
      <w:numFmt w:val="bullet"/>
      <w:lvlText w:val="•"/>
      <w:lvlJc w:val="left"/>
      <w:pPr>
        <w:ind w:left="2927" w:hanging="300"/>
      </w:pPr>
      <w:rPr>
        <w:rFonts w:hint="default"/>
        <w:lang w:val="en-US" w:eastAsia="en-US" w:bidi="ar-SA"/>
      </w:rPr>
    </w:lvl>
    <w:lvl w:ilvl="4" w:tplc="965A9620">
      <w:numFmt w:val="bullet"/>
      <w:lvlText w:val="•"/>
      <w:lvlJc w:val="left"/>
      <w:pPr>
        <w:ind w:left="3763" w:hanging="300"/>
      </w:pPr>
      <w:rPr>
        <w:rFonts w:hint="default"/>
        <w:lang w:val="en-US" w:eastAsia="en-US" w:bidi="ar-SA"/>
      </w:rPr>
    </w:lvl>
    <w:lvl w:ilvl="5" w:tplc="C17AE62C">
      <w:numFmt w:val="bullet"/>
      <w:lvlText w:val="•"/>
      <w:lvlJc w:val="left"/>
      <w:pPr>
        <w:ind w:left="4599" w:hanging="300"/>
      </w:pPr>
      <w:rPr>
        <w:rFonts w:hint="default"/>
        <w:lang w:val="en-US" w:eastAsia="en-US" w:bidi="ar-SA"/>
      </w:rPr>
    </w:lvl>
    <w:lvl w:ilvl="6" w:tplc="D5442C94">
      <w:numFmt w:val="bullet"/>
      <w:lvlText w:val="•"/>
      <w:lvlJc w:val="left"/>
      <w:pPr>
        <w:ind w:left="5434" w:hanging="300"/>
      </w:pPr>
      <w:rPr>
        <w:rFonts w:hint="default"/>
        <w:lang w:val="en-US" w:eastAsia="en-US" w:bidi="ar-SA"/>
      </w:rPr>
    </w:lvl>
    <w:lvl w:ilvl="7" w:tplc="9DD0BF7C">
      <w:numFmt w:val="bullet"/>
      <w:lvlText w:val="•"/>
      <w:lvlJc w:val="left"/>
      <w:pPr>
        <w:ind w:left="6270" w:hanging="300"/>
      </w:pPr>
      <w:rPr>
        <w:rFonts w:hint="default"/>
        <w:lang w:val="en-US" w:eastAsia="en-US" w:bidi="ar-SA"/>
      </w:rPr>
    </w:lvl>
    <w:lvl w:ilvl="8" w:tplc="9A88ECBC">
      <w:numFmt w:val="bullet"/>
      <w:lvlText w:val="•"/>
      <w:lvlJc w:val="left"/>
      <w:pPr>
        <w:ind w:left="7106" w:hanging="300"/>
      </w:pPr>
      <w:rPr>
        <w:rFonts w:hint="default"/>
        <w:lang w:val="en-US" w:eastAsia="en-US" w:bidi="ar-SA"/>
      </w:rPr>
    </w:lvl>
  </w:abstractNum>
  <w:abstractNum w:abstractNumId="3"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4" w15:restartNumberingAfterBreak="0">
    <w:nsid w:val="43F95A80"/>
    <w:multiLevelType w:val="multilevel"/>
    <w:tmpl w:val="543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A5EE8"/>
    <w:multiLevelType w:val="hybridMultilevel"/>
    <w:tmpl w:val="53B0DC9C"/>
    <w:lvl w:ilvl="0" w:tplc="DAF202E0">
      <w:start w:val="9"/>
      <w:numFmt w:val="decimal"/>
      <w:lvlText w:val="%1."/>
      <w:lvlJc w:val="left"/>
      <w:pPr>
        <w:ind w:left="315" w:hanging="200"/>
      </w:pPr>
      <w:rPr>
        <w:rFonts w:ascii="Times New Roman" w:eastAsia="Times New Roman" w:hAnsi="Times New Roman" w:cs="Times New Roman" w:hint="default"/>
        <w:b w:val="0"/>
        <w:bCs w:val="0"/>
        <w:i w:val="0"/>
        <w:iCs w:val="0"/>
        <w:spacing w:val="-1"/>
        <w:w w:val="100"/>
        <w:sz w:val="20"/>
        <w:szCs w:val="20"/>
        <w:lang w:val="en-US" w:eastAsia="en-US" w:bidi="ar-SA"/>
      </w:rPr>
    </w:lvl>
    <w:lvl w:ilvl="1" w:tplc="CA6895F4">
      <w:numFmt w:val="bullet"/>
      <w:lvlText w:val=""/>
      <w:lvlJc w:val="left"/>
      <w:pPr>
        <w:ind w:left="523" w:hanging="231"/>
      </w:pPr>
      <w:rPr>
        <w:rFonts w:ascii="Symbol" w:eastAsia="Symbol" w:hAnsi="Symbol" w:cs="Symbol" w:hint="default"/>
        <w:b w:val="0"/>
        <w:bCs w:val="0"/>
        <w:i w:val="0"/>
        <w:iCs w:val="0"/>
        <w:spacing w:val="0"/>
        <w:w w:val="100"/>
        <w:sz w:val="20"/>
        <w:szCs w:val="20"/>
        <w:lang w:val="en-US" w:eastAsia="en-US" w:bidi="ar-SA"/>
      </w:rPr>
    </w:lvl>
    <w:lvl w:ilvl="2" w:tplc="16309F64">
      <w:numFmt w:val="bullet"/>
      <w:lvlText w:val="•"/>
      <w:lvlJc w:val="left"/>
      <w:pPr>
        <w:ind w:left="1437" w:hanging="231"/>
      </w:pPr>
      <w:rPr>
        <w:rFonts w:hint="default"/>
        <w:lang w:val="en-US" w:eastAsia="en-US" w:bidi="ar-SA"/>
      </w:rPr>
    </w:lvl>
    <w:lvl w:ilvl="3" w:tplc="606435D2">
      <w:numFmt w:val="bullet"/>
      <w:lvlText w:val="•"/>
      <w:lvlJc w:val="left"/>
      <w:pPr>
        <w:ind w:left="2355" w:hanging="231"/>
      </w:pPr>
      <w:rPr>
        <w:rFonts w:hint="default"/>
        <w:lang w:val="en-US" w:eastAsia="en-US" w:bidi="ar-SA"/>
      </w:rPr>
    </w:lvl>
    <w:lvl w:ilvl="4" w:tplc="42FE8B0C">
      <w:numFmt w:val="bullet"/>
      <w:lvlText w:val="•"/>
      <w:lvlJc w:val="left"/>
      <w:pPr>
        <w:ind w:left="3272" w:hanging="231"/>
      </w:pPr>
      <w:rPr>
        <w:rFonts w:hint="default"/>
        <w:lang w:val="en-US" w:eastAsia="en-US" w:bidi="ar-SA"/>
      </w:rPr>
    </w:lvl>
    <w:lvl w:ilvl="5" w:tplc="B5CA9296">
      <w:numFmt w:val="bullet"/>
      <w:lvlText w:val="•"/>
      <w:lvlJc w:val="left"/>
      <w:pPr>
        <w:ind w:left="4190" w:hanging="231"/>
      </w:pPr>
      <w:rPr>
        <w:rFonts w:hint="default"/>
        <w:lang w:val="en-US" w:eastAsia="en-US" w:bidi="ar-SA"/>
      </w:rPr>
    </w:lvl>
    <w:lvl w:ilvl="6" w:tplc="20F495FC">
      <w:numFmt w:val="bullet"/>
      <w:lvlText w:val="•"/>
      <w:lvlJc w:val="left"/>
      <w:pPr>
        <w:ind w:left="5107" w:hanging="231"/>
      </w:pPr>
      <w:rPr>
        <w:rFonts w:hint="default"/>
        <w:lang w:val="en-US" w:eastAsia="en-US" w:bidi="ar-SA"/>
      </w:rPr>
    </w:lvl>
    <w:lvl w:ilvl="7" w:tplc="4F2814BC">
      <w:numFmt w:val="bullet"/>
      <w:lvlText w:val="•"/>
      <w:lvlJc w:val="left"/>
      <w:pPr>
        <w:ind w:left="6025" w:hanging="231"/>
      </w:pPr>
      <w:rPr>
        <w:rFonts w:hint="default"/>
        <w:lang w:val="en-US" w:eastAsia="en-US" w:bidi="ar-SA"/>
      </w:rPr>
    </w:lvl>
    <w:lvl w:ilvl="8" w:tplc="F79CCDA8">
      <w:numFmt w:val="bullet"/>
      <w:lvlText w:val="•"/>
      <w:lvlJc w:val="left"/>
      <w:pPr>
        <w:ind w:left="6942" w:hanging="231"/>
      </w:pPr>
      <w:rPr>
        <w:rFonts w:hint="default"/>
        <w:lang w:val="en-US" w:eastAsia="en-US" w:bidi="ar-SA"/>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83"/>
    <w:rsid w:val="00032087"/>
    <w:rsid w:val="0007671F"/>
    <w:rsid w:val="000A3233"/>
    <w:rsid w:val="000F7CD3"/>
    <w:rsid w:val="00137EA2"/>
    <w:rsid w:val="0016398B"/>
    <w:rsid w:val="0017241E"/>
    <w:rsid w:val="002641A0"/>
    <w:rsid w:val="0028080C"/>
    <w:rsid w:val="002F4358"/>
    <w:rsid w:val="00310DFA"/>
    <w:rsid w:val="00416093"/>
    <w:rsid w:val="0047667A"/>
    <w:rsid w:val="004E23FA"/>
    <w:rsid w:val="00515D4C"/>
    <w:rsid w:val="00553B09"/>
    <w:rsid w:val="00584AE7"/>
    <w:rsid w:val="005E257B"/>
    <w:rsid w:val="0077676A"/>
    <w:rsid w:val="0079602F"/>
    <w:rsid w:val="008878A6"/>
    <w:rsid w:val="008C4E87"/>
    <w:rsid w:val="0098669D"/>
    <w:rsid w:val="00A43199"/>
    <w:rsid w:val="00A45543"/>
    <w:rsid w:val="00AF2483"/>
    <w:rsid w:val="00B64442"/>
    <w:rsid w:val="00B852FF"/>
    <w:rsid w:val="00C76C2A"/>
    <w:rsid w:val="00C9368A"/>
    <w:rsid w:val="00C94A2A"/>
    <w:rsid w:val="00D7623C"/>
    <w:rsid w:val="00D9242E"/>
    <w:rsid w:val="00D93946"/>
    <w:rsid w:val="00DB3416"/>
    <w:rsid w:val="00DC2DD8"/>
    <w:rsid w:val="00ED0C34"/>
    <w:rsid w:val="00EF4D0B"/>
    <w:rsid w:val="00F4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FAED"/>
  <w15:docId w15:val="{9F740897-8087-445C-993A-71088C32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3">
    <w:name w:val="heading 3"/>
    <w:basedOn w:val="a"/>
    <w:next w:val="a"/>
    <w:link w:val="30"/>
    <w:uiPriority w:val="9"/>
    <w:unhideWhenUsed/>
    <w:qFormat/>
    <w:rsid w:val="000767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
    <w:qFormat/>
    <w:pPr>
      <w:spacing w:before="5"/>
      <w:ind w:left="561"/>
    </w:pPr>
    <w:rPr>
      <w:b/>
      <w:bCs/>
      <w:sz w:val="24"/>
      <w:szCs w:val="24"/>
    </w:rPr>
  </w:style>
  <w:style w:type="paragraph" w:styleId="a5">
    <w:name w:val="List Paragraph"/>
    <w:basedOn w:val="a"/>
    <w:uiPriority w:val="34"/>
    <w:qFormat/>
  </w:style>
  <w:style w:type="paragraph" w:customStyle="1" w:styleId="TableParagraph">
    <w:name w:val="Table Paragraph"/>
    <w:basedOn w:val="a"/>
    <w:uiPriority w:val="1"/>
    <w:qFormat/>
    <w:pPr>
      <w:ind w:left="115"/>
    </w:pPr>
  </w:style>
  <w:style w:type="character" w:styleId="a6">
    <w:name w:val="Hyperlink"/>
    <w:basedOn w:val="a0"/>
    <w:uiPriority w:val="99"/>
    <w:unhideWhenUsed/>
    <w:rsid w:val="0079602F"/>
    <w:rPr>
      <w:color w:val="0000FF" w:themeColor="hyperlink"/>
      <w:u w:val="single"/>
    </w:rPr>
  </w:style>
  <w:style w:type="paragraph" w:customStyle="1" w:styleId="Default">
    <w:name w:val="Default"/>
    <w:rsid w:val="0079602F"/>
    <w:pPr>
      <w:widowControl/>
      <w:adjustRightInd w:val="0"/>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D9242E"/>
    <w:rPr>
      <w:rFonts w:ascii="Segoe UI" w:hAnsi="Segoe UI" w:cs="Segoe UI"/>
      <w:sz w:val="18"/>
      <w:szCs w:val="18"/>
    </w:rPr>
  </w:style>
  <w:style w:type="character" w:customStyle="1" w:styleId="a8">
    <w:name w:val="Текст выноски Знак"/>
    <w:basedOn w:val="a0"/>
    <w:link w:val="a7"/>
    <w:uiPriority w:val="99"/>
    <w:semiHidden/>
    <w:rsid w:val="00D9242E"/>
    <w:rPr>
      <w:rFonts w:ascii="Segoe UI" w:eastAsia="Times New Roman" w:hAnsi="Segoe UI" w:cs="Segoe UI"/>
      <w:sz w:val="18"/>
      <w:szCs w:val="18"/>
    </w:rPr>
  </w:style>
  <w:style w:type="character" w:styleId="a9">
    <w:name w:val="Strong"/>
    <w:basedOn w:val="a0"/>
    <w:uiPriority w:val="22"/>
    <w:qFormat/>
    <w:rsid w:val="00032087"/>
    <w:rPr>
      <w:b/>
      <w:bCs/>
    </w:rPr>
  </w:style>
  <w:style w:type="character" w:customStyle="1" w:styleId="ms-1">
    <w:name w:val="ms-1"/>
    <w:basedOn w:val="a0"/>
    <w:rsid w:val="00032087"/>
  </w:style>
  <w:style w:type="character" w:customStyle="1" w:styleId="max-w-15ch">
    <w:name w:val="max-w-[15ch]"/>
    <w:basedOn w:val="a0"/>
    <w:rsid w:val="00032087"/>
  </w:style>
  <w:style w:type="paragraph" w:styleId="aa">
    <w:name w:val="Normal (Web)"/>
    <w:basedOn w:val="a"/>
    <w:uiPriority w:val="99"/>
    <w:unhideWhenUsed/>
    <w:rsid w:val="0007671F"/>
    <w:pPr>
      <w:widowControl/>
      <w:autoSpaceDE/>
      <w:autoSpaceDN/>
      <w:spacing w:before="100" w:beforeAutospacing="1" w:after="100" w:afterAutospacing="1"/>
    </w:pPr>
    <w:rPr>
      <w:sz w:val="24"/>
      <w:szCs w:val="24"/>
      <w:lang w:val="ru-RU" w:eastAsia="ru-RU"/>
    </w:rPr>
  </w:style>
  <w:style w:type="character" w:customStyle="1" w:styleId="30">
    <w:name w:val="Заголовок 3 Знак"/>
    <w:basedOn w:val="a0"/>
    <w:link w:val="3"/>
    <w:uiPriority w:val="9"/>
    <w:rsid w:val="0007671F"/>
    <w:rPr>
      <w:rFonts w:asciiTheme="majorHAnsi" w:eastAsiaTheme="majorEastAsia" w:hAnsiTheme="majorHAnsi" w:cstheme="majorBidi"/>
      <w:color w:val="243F60" w:themeColor="accent1" w:themeShade="7F"/>
      <w:sz w:val="24"/>
      <w:szCs w:val="24"/>
    </w:rPr>
  </w:style>
  <w:style w:type="table" w:styleId="ab">
    <w:name w:val="Table Grid"/>
    <w:basedOn w:val="a1"/>
    <w:uiPriority w:val="59"/>
    <w:rsid w:val="001724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6801">
      <w:bodyDiv w:val="1"/>
      <w:marLeft w:val="0"/>
      <w:marRight w:val="0"/>
      <w:marTop w:val="0"/>
      <w:marBottom w:val="0"/>
      <w:divBdr>
        <w:top w:val="none" w:sz="0" w:space="0" w:color="auto"/>
        <w:left w:val="none" w:sz="0" w:space="0" w:color="auto"/>
        <w:bottom w:val="none" w:sz="0" w:space="0" w:color="auto"/>
        <w:right w:val="none" w:sz="0" w:space="0" w:color="auto"/>
      </w:divBdr>
    </w:div>
    <w:div w:id="285889227">
      <w:bodyDiv w:val="1"/>
      <w:marLeft w:val="0"/>
      <w:marRight w:val="0"/>
      <w:marTop w:val="0"/>
      <w:marBottom w:val="0"/>
      <w:divBdr>
        <w:top w:val="none" w:sz="0" w:space="0" w:color="auto"/>
        <w:left w:val="none" w:sz="0" w:space="0" w:color="auto"/>
        <w:bottom w:val="none" w:sz="0" w:space="0" w:color="auto"/>
        <w:right w:val="none" w:sz="0" w:space="0" w:color="auto"/>
      </w:divBdr>
    </w:div>
    <w:div w:id="494800783">
      <w:bodyDiv w:val="1"/>
      <w:marLeft w:val="0"/>
      <w:marRight w:val="0"/>
      <w:marTop w:val="0"/>
      <w:marBottom w:val="0"/>
      <w:divBdr>
        <w:top w:val="none" w:sz="0" w:space="0" w:color="auto"/>
        <w:left w:val="none" w:sz="0" w:space="0" w:color="auto"/>
        <w:bottom w:val="none" w:sz="0" w:space="0" w:color="auto"/>
        <w:right w:val="none" w:sz="0" w:space="0" w:color="auto"/>
      </w:divBdr>
    </w:div>
    <w:div w:id="516235786">
      <w:bodyDiv w:val="1"/>
      <w:marLeft w:val="0"/>
      <w:marRight w:val="0"/>
      <w:marTop w:val="0"/>
      <w:marBottom w:val="0"/>
      <w:divBdr>
        <w:top w:val="none" w:sz="0" w:space="0" w:color="auto"/>
        <w:left w:val="none" w:sz="0" w:space="0" w:color="auto"/>
        <w:bottom w:val="none" w:sz="0" w:space="0" w:color="auto"/>
        <w:right w:val="none" w:sz="0" w:space="0" w:color="auto"/>
      </w:divBdr>
    </w:div>
    <w:div w:id="1024136675">
      <w:bodyDiv w:val="1"/>
      <w:marLeft w:val="0"/>
      <w:marRight w:val="0"/>
      <w:marTop w:val="0"/>
      <w:marBottom w:val="0"/>
      <w:divBdr>
        <w:top w:val="none" w:sz="0" w:space="0" w:color="auto"/>
        <w:left w:val="none" w:sz="0" w:space="0" w:color="auto"/>
        <w:bottom w:val="none" w:sz="0" w:space="0" w:color="auto"/>
        <w:right w:val="none" w:sz="0" w:space="0" w:color="auto"/>
      </w:divBdr>
    </w:div>
    <w:div w:id="1327319879">
      <w:bodyDiv w:val="1"/>
      <w:marLeft w:val="0"/>
      <w:marRight w:val="0"/>
      <w:marTop w:val="0"/>
      <w:marBottom w:val="0"/>
      <w:divBdr>
        <w:top w:val="none" w:sz="0" w:space="0" w:color="auto"/>
        <w:left w:val="none" w:sz="0" w:space="0" w:color="auto"/>
        <w:bottom w:val="none" w:sz="0" w:space="0" w:color="auto"/>
        <w:right w:val="none" w:sz="0" w:space="0" w:color="auto"/>
      </w:divBdr>
    </w:div>
    <w:div w:id="2066445583">
      <w:bodyDiv w:val="1"/>
      <w:marLeft w:val="0"/>
      <w:marRight w:val="0"/>
      <w:marTop w:val="0"/>
      <w:marBottom w:val="0"/>
      <w:divBdr>
        <w:top w:val="none" w:sz="0" w:space="0" w:color="auto"/>
        <w:left w:val="none" w:sz="0" w:space="0" w:color="auto"/>
        <w:bottom w:val="none" w:sz="0" w:space="0" w:color="auto"/>
        <w:right w:val="none" w:sz="0" w:space="0" w:color="auto"/>
      </w:divBdr>
    </w:div>
    <w:div w:id="212418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com/" TargetMode="External"/><Relationship Id="rId13" Type="http://schemas.openxmlformats.org/officeDocument/2006/relationships/hyperlink" Target="http://www.oxfordlearnersdictionaries.com/" TargetMode="External"/><Relationship Id="rId18" Type="http://schemas.openxmlformats.org/officeDocument/2006/relationships/hyperlink" Target="http://www.e-ir.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un.org/en/" TargetMode="External"/><Relationship Id="rId12" Type="http://schemas.openxmlformats.org/officeDocument/2006/relationships/hyperlink" Target="http://www.ozdic.com/" TargetMode="External"/><Relationship Id="rId17" Type="http://schemas.openxmlformats.org/officeDocument/2006/relationships/hyperlink" Target="http://www.coursera.org/" TargetMode="External"/><Relationship Id="rId2" Type="http://schemas.openxmlformats.org/officeDocument/2006/relationships/numbering" Target="numbering.xml"/><Relationship Id="rId16" Type="http://schemas.openxmlformats.org/officeDocument/2006/relationships/hyperlink" Target="http://www.futurelearn.com/courses/criminology-and-cri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igerim_0715@mail.ru" TargetMode="External"/><Relationship Id="rId11" Type="http://schemas.openxmlformats.org/officeDocument/2006/relationships/hyperlink" Target="http://www.lingvolive.com/en-us" TargetMode="External"/><Relationship Id="rId5" Type="http://schemas.openxmlformats.org/officeDocument/2006/relationships/webSettings" Target="webSettings.xml"/><Relationship Id="rId15" Type="http://schemas.openxmlformats.org/officeDocument/2006/relationships/hyperlink" Target="http://www.futurelearn.com/courses/forensic-psychology" TargetMode="External"/><Relationship Id="rId10" Type="http://schemas.openxmlformats.org/officeDocument/2006/relationships/hyperlink" Target="http://www.multitran.com/" TargetMode="External"/><Relationship Id="rId19" Type="http://schemas.openxmlformats.org/officeDocument/2006/relationships/hyperlink" Target="mailto:aigerim_0715@mail.ru" TargetMode="External"/><Relationship Id="rId4" Type="http://schemas.openxmlformats.org/officeDocument/2006/relationships/settings" Target="settings.xml"/><Relationship Id="rId9" Type="http://schemas.openxmlformats.org/officeDocument/2006/relationships/hyperlink" Target="http://www.bbc.co.uk/" TargetMode="External"/><Relationship Id="rId14" Type="http://schemas.openxmlformats.org/officeDocument/2006/relationships/hyperlink" Target="http://www.futurelea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FF73E-D21C-4F6F-B910-603D1A9B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4294967256</TotalTime>
  <Pages>1</Pages>
  <Words>2429</Words>
  <Characters>13851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30</cp:revision>
  <cp:lastPrinted>2025-12-12T02:48:00Z</cp:lastPrinted>
  <dcterms:created xsi:type="dcterms:W3CDTF">2025-12-10T16:49:00Z</dcterms:created>
  <dcterms:modified xsi:type="dcterms:W3CDTF">2026-01-04T03:42:00Z</dcterms:modified>
</cp:coreProperties>
</file>